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056D" w14:textId="334412D8" w:rsidR="00761D5D" w:rsidRPr="00F6317A" w:rsidRDefault="00761D5D" w:rsidP="00AA5E1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</w:p>
    <w:p w14:paraId="5BF8E0F7" w14:textId="77777777" w:rsidR="00255E9E" w:rsidRPr="000F3A5C" w:rsidRDefault="00246A10" w:rsidP="00246A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tabs>
          <w:tab w:val="left" w:pos="1039"/>
          <w:tab w:val="left" w:pos="1690"/>
          <w:tab w:val="center" w:pos="5043"/>
        </w:tabs>
        <w:rPr>
          <w:b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 w:rsidR="00255E9E" w:rsidRPr="000F3A5C">
        <w:rPr>
          <w:b/>
          <w:sz w:val="26"/>
          <w:szCs w:val="26"/>
        </w:rPr>
        <w:t>Информационное сообщение</w:t>
      </w:r>
    </w:p>
    <w:p w14:paraId="75DB50AC" w14:textId="77777777" w:rsidR="00761D5D" w:rsidRPr="00D30E3D" w:rsidRDefault="00761D5D" w:rsidP="00592C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</w:rPr>
      </w:pPr>
      <w:r w:rsidRPr="000F3A5C">
        <w:rPr>
          <w:b/>
        </w:rPr>
        <w:t xml:space="preserve">Настоящим </w:t>
      </w:r>
      <w:r w:rsidR="00592C75" w:rsidRPr="000F3A5C">
        <w:rPr>
          <w:b/>
        </w:rPr>
        <w:t xml:space="preserve">министерство сельского хозяйства и продовольствия </w:t>
      </w:r>
      <w:r w:rsidR="00592C75" w:rsidRPr="00592C75">
        <w:rPr>
          <w:b/>
        </w:rPr>
        <w:t xml:space="preserve">Белгородской области </w:t>
      </w:r>
      <w:r w:rsidRPr="00D30E3D">
        <w:rPr>
          <w:b/>
        </w:rPr>
        <w:t xml:space="preserve">уведомляет о </w:t>
      </w:r>
      <w:r w:rsidR="00D30E3D">
        <w:rPr>
          <w:b/>
        </w:rPr>
        <w:t xml:space="preserve">начале </w:t>
      </w:r>
      <w:r w:rsidRPr="00D30E3D">
        <w:rPr>
          <w:b/>
        </w:rPr>
        <w:t>публичных консультаций</w:t>
      </w:r>
      <w:r w:rsidR="00D30E3D">
        <w:rPr>
          <w:b/>
        </w:rPr>
        <w:t xml:space="preserve"> </w:t>
      </w:r>
      <w:r w:rsidRPr="00D30E3D">
        <w:rPr>
          <w:b/>
        </w:rPr>
        <w:t xml:space="preserve">в целях </w:t>
      </w:r>
      <w:proofErr w:type="gramStart"/>
      <w:r w:rsidRPr="00D30E3D">
        <w:rPr>
          <w:b/>
        </w:rPr>
        <w:t>проведения оценки регулирующего воздействия проекта нормативного правового акта</w:t>
      </w:r>
      <w:proofErr w:type="gramEnd"/>
      <w:r w:rsidR="00D30E3D">
        <w:rPr>
          <w:b/>
        </w:rPr>
        <w:t>.</w:t>
      </w:r>
    </w:p>
    <w:p w14:paraId="79B2DABB" w14:textId="77777777" w:rsidR="00761D5D" w:rsidRPr="00D30E3D" w:rsidRDefault="00761D5D" w:rsidP="00D30E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rFonts w:ascii="Verdana" w:hAnsi="Verdana"/>
          <w:b/>
          <w:color w:val="FFFFFF"/>
        </w:rPr>
      </w:pPr>
    </w:p>
    <w:p w14:paraId="5D7E28B3" w14:textId="77777777" w:rsidR="00761D5D" w:rsidRPr="00D30E3D" w:rsidRDefault="00761D5D" w:rsidP="00761D5D">
      <w:pPr>
        <w:jc w:val="both"/>
        <w:rPr>
          <w:rFonts w:ascii="Verdana" w:hAnsi="Verdana"/>
        </w:rPr>
      </w:pPr>
    </w:p>
    <w:p w14:paraId="4BEC431A" w14:textId="4DDFC19F" w:rsidR="004D0B67" w:rsidRPr="00E37915" w:rsidRDefault="00234215" w:rsidP="00E37915">
      <w:pPr>
        <w:autoSpaceDE w:val="0"/>
        <w:autoSpaceDN w:val="0"/>
        <w:adjustRightInd w:val="0"/>
        <w:jc w:val="both"/>
      </w:pPr>
      <w:bookmarkStart w:id="0" w:name="OLE_LINK276"/>
      <w:bookmarkStart w:id="1" w:name="OLE_LINK277"/>
      <w:bookmarkStart w:id="2" w:name="OLE_LINK278"/>
      <w:r w:rsidRPr="00D30E3D">
        <w:rPr>
          <w:b/>
        </w:rPr>
        <w:t>Акт:</w:t>
      </w:r>
      <w:r w:rsidRPr="00D30E3D">
        <w:t xml:space="preserve"> </w:t>
      </w:r>
      <w:bookmarkEnd w:id="0"/>
      <w:bookmarkEnd w:id="1"/>
      <w:bookmarkEnd w:id="2"/>
      <w:r w:rsidR="0063489F" w:rsidRPr="00E37915">
        <w:t xml:space="preserve">проект постановления Правительства Белгородской области </w:t>
      </w:r>
      <w:r w:rsidR="00E37915" w:rsidRPr="00E37915">
        <w:rPr>
          <w:rFonts w:eastAsia="Calibri"/>
          <w:bCs/>
          <w:lang w:eastAsia="en-US"/>
        </w:rPr>
        <w:t>«</w:t>
      </w:r>
      <w:r w:rsidR="00E37915" w:rsidRPr="00E37915">
        <w:rPr>
          <w:rFonts w:eastAsia="Arial" w:cs="Arial"/>
          <w:lang w:eastAsia="ar-SA"/>
        </w:rPr>
        <w:t>О внесении изменения в постановление Правительства Белгородской области от 29 ноября 2021 года № 565-пп</w:t>
      </w:r>
      <w:r w:rsidR="00E37915">
        <w:rPr>
          <w:rFonts w:eastAsia="Arial" w:cs="Arial"/>
          <w:lang w:eastAsia="ar-SA"/>
        </w:rPr>
        <w:t>»</w:t>
      </w:r>
      <w:r w:rsidR="00E37915" w:rsidRPr="00E37915">
        <w:rPr>
          <w:color w:val="FF0000"/>
        </w:rPr>
        <w:t xml:space="preserve"> </w:t>
      </w:r>
    </w:p>
    <w:p w14:paraId="132CE7D4" w14:textId="77777777" w:rsidR="000F3A5C" w:rsidRDefault="000F3A5C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14:paraId="41D721C0" w14:textId="55779759" w:rsidR="00761D5D" w:rsidRDefault="00761D5D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Разработчик акта</w:t>
      </w:r>
      <w:r w:rsidRPr="00592C75">
        <w:t>:</w:t>
      </w:r>
      <w:r w:rsidR="00B90AAB">
        <w:t xml:space="preserve"> </w:t>
      </w:r>
      <w:r w:rsidR="00592C75" w:rsidRPr="00592C75">
        <w:t xml:space="preserve">департамент </w:t>
      </w:r>
      <w:r w:rsidR="004C762A">
        <w:t>потребительского рынка</w:t>
      </w:r>
      <w:r w:rsidR="00592C75" w:rsidRPr="00592C75">
        <w:t xml:space="preserve"> министерства сельского хозяйства и продовольствия Белгородской области</w:t>
      </w:r>
    </w:p>
    <w:p w14:paraId="71B6EBAE" w14:textId="77777777" w:rsidR="000410C3" w:rsidRPr="00D30E3D" w:rsidRDefault="000410C3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</w:p>
    <w:p w14:paraId="75368C67" w14:textId="4E1E315E" w:rsidR="00761D5D" w:rsidRPr="00DB7CFF" w:rsidRDefault="00761D5D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Сроки проведения публичных </w:t>
      </w:r>
      <w:r w:rsidRPr="00DB7CFF">
        <w:rPr>
          <w:b/>
        </w:rPr>
        <w:t>консультаций:</w:t>
      </w:r>
      <w:r w:rsidR="00D30E3D" w:rsidRPr="00DB7CFF">
        <w:rPr>
          <w:b/>
        </w:rPr>
        <w:t xml:space="preserve"> </w:t>
      </w:r>
      <w:r w:rsidR="001E044C" w:rsidRPr="00DB7CFF">
        <w:rPr>
          <w:b/>
        </w:rPr>
        <w:t xml:space="preserve">с </w:t>
      </w:r>
      <w:r w:rsidR="003B45DA">
        <w:rPr>
          <w:b/>
        </w:rPr>
        <w:t>0</w:t>
      </w:r>
      <w:r w:rsidR="00302730">
        <w:rPr>
          <w:b/>
        </w:rPr>
        <w:t>5</w:t>
      </w:r>
      <w:r w:rsidR="004C762A" w:rsidRPr="00DB7CFF">
        <w:rPr>
          <w:b/>
        </w:rPr>
        <w:t>.0</w:t>
      </w:r>
      <w:r w:rsidR="003B45DA">
        <w:rPr>
          <w:b/>
        </w:rPr>
        <w:t>6</w:t>
      </w:r>
      <w:r w:rsidR="00592C75" w:rsidRPr="00DB7CFF">
        <w:rPr>
          <w:b/>
        </w:rPr>
        <w:t>.2023 г.</w:t>
      </w:r>
      <w:r w:rsidR="001E044C" w:rsidRPr="00DB7CFF">
        <w:rPr>
          <w:b/>
        </w:rPr>
        <w:t xml:space="preserve"> по </w:t>
      </w:r>
      <w:r w:rsidR="003B45DA">
        <w:rPr>
          <w:b/>
        </w:rPr>
        <w:t>1</w:t>
      </w:r>
      <w:r w:rsidR="00302730">
        <w:rPr>
          <w:b/>
        </w:rPr>
        <w:t>9</w:t>
      </w:r>
      <w:r w:rsidR="00592C75" w:rsidRPr="00DB7CFF">
        <w:rPr>
          <w:b/>
        </w:rPr>
        <w:t>.</w:t>
      </w:r>
      <w:r w:rsidR="0063489F" w:rsidRPr="00DB7CFF">
        <w:rPr>
          <w:b/>
        </w:rPr>
        <w:t>0</w:t>
      </w:r>
      <w:r w:rsidR="004C762A" w:rsidRPr="00DB7CFF">
        <w:rPr>
          <w:b/>
        </w:rPr>
        <w:t>6</w:t>
      </w:r>
      <w:r w:rsidR="00592C75" w:rsidRPr="00DB7CFF">
        <w:rPr>
          <w:b/>
        </w:rPr>
        <w:t>.2023 г.</w:t>
      </w:r>
    </w:p>
    <w:p w14:paraId="117C7856" w14:textId="77777777" w:rsidR="000410C3" w:rsidRPr="00D30E3D" w:rsidRDefault="000410C3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</w:p>
    <w:p w14:paraId="48B53A76" w14:textId="16AB0DF6" w:rsidR="00761D5D" w:rsidRDefault="00761D5D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Способ направления ответов:</w:t>
      </w:r>
      <w:r w:rsidR="001E044C" w:rsidRPr="00D30E3D">
        <w:rPr>
          <w:b/>
        </w:rPr>
        <w:t xml:space="preserve"> </w:t>
      </w:r>
      <w:r w:rsidR="00592C75" w:rsidRPr="00592C75">
        <w:t xml:space="preserve">Направление по электронной почте на адрес </w:t>
      </w:r>
      <w:hyperlink r:id="rId8" w:history="1">
        <w:r w:rsidR="00E37915" w:rsidRPr="00E37915">
          <w:rPr>
            <w:rStyle w:val="a7"/>
            <w:rFonts w:eastAsia="Calibri"/>
            <w:color w:val="auto"/>
            <w:u w:val="none"/>
            <w:lang w:val="en-US"/>
          </w:rPr>
          <w:t>gorbacheva</w:t>
        </w:r>
        <w:r w:rsidR="00E37915" w:rsidRPr="00E37915">
          <w:rPr>
            <w:rStyle w:val="a7"/>
            <w:rFonts w:eastAsia="Calibri"/>
            <w:color w:val="auto"/>
            <w:u w:val="none"/>
          </w:rPr>
          <w:t>@</w:t>
        </w:r>
        <w:r w:rsidR="00E37915" w:rsidRPr="00E37915">
          <w:rPr>
            <w:rStyle w:val="a7"/>
            <w:rFonts w:eastAsia="Calibri"/>
            <w:color w:val="auto"/>
            <w:u w:val="none"/>
            <w:lang w:val="en-US"/>
          </w:rPr>
          <w:t>belapk</w:t>
        </w:r>
        <w:r w:rsidR="00E37915" w:rsidRPr="00E37915">
          <w:rPr>
            <w:rStyle w:val="a7"/>
            <w:rFonts w:eastAsia="Calibri"/>
            <w:color w:val="auto"/>
            <w:u w:val="none"/>
          </w:rPr>
          <w:t>.</w:t>
        </w:r>
        <w:proofErr w:type="spellStart"/>
        <w:r w:rsidR="00E37915" w:rsidRPr="00E37915">
          <w:rPr>
            <w:rStyle w:val="a7"/>
            <w:rFonts w:eastAsia="Calibri"/>
            <w:color w:val="auto"/>
            <w:u w:val="none"/>
            <w:lang w:val="en-US"/>
          </w:rPr>
          <w:t>ru</w:t>
        </w:r>
        <w:proofErr w:type="spellEnd"/>
      </w:hyperlink>
      <w:r w:rsidR="00E37915">
        <w:rPr>
          <w:rFonts w:eastAsia="Calibri"/>
        </w:rPr>
        <w:t xml:space="preserve"> </w:t>
      </w:r>
      <w:r w:rsidR="00592C75" w:rsidRPr="00592C75">
        <w:t>в виде прикрепленного файла, составленного (заполненного) по прилагаемой форме</w:t>
      </w:r>
    </w:p>
    <w:p w14:paraId="6F2133F6" w14:textId="77777777" w:rsidR="000410C3" w:rsidRPr="00592C75" w:rsidRDefault="000410C3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</w:p>
    <w:p w14:paraId="6B90A232" w14:textId="77777777" w:rsidR="00FB34FB" w:rsidRPr="00D30E3D" w:rsidRDefault="00761D5D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D30E3D">
        <w:rPr>
          <w:b/>
        </w:rPr>
        <w:t>Контактное лицо по вопросам заполнения формы запроса и его отправки:</w:t>
      </w:r>
      <w:r w:rsidRPr="00D30E3D">
        <w:t xml:space="preserve"> </w:t>
      </w:r>
    </w:p>
    <w:p w14:paraId="2FCACE91" w14:textId="126364C0" w:rsidR="00E37915" w:rsidRDefault="00E37915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rFonts w:eastAsia="Calibri"/>
          <w:lang w:eastAsia="en-US"/>
        </w:rPr>
      </w:pPr>
      <w:r w:rsidRPr="00E37915">
        <w:rPr>
          <w:rFonts w:eastAsia="Calibri"/>
          <w:lang w:eastAsia="en-US"/>
        </w:rPr>
        <w:t xml:space="preserve">Горбачева Наталья Юрьевна, начальник </w:t>
      </w:r>
      <w:proofErr w:type="gramStart"/>
      <w:r w:rsidRPr="00E37915">
        <w:rPr>
          <w:rFonts w:eastAsia="Calibri"/>
          <w:lang w:eastAsia="en-US"/>
        </w:rPr>
        <w:t>отдела регионального контроля департамента потребительского рынка министерства сельского хозяйства</w:t>
      </w:r>
      <w:proofErr w:type="gramEnd"/>
      <w:r w:rsidRPr="00E37915">
        <w:rPr>
          <w:rFonts w:eastAsia="Calibri"/>
          <w:lang w:eastAsia="en-US"/>
        </w:rPr>
        <w:t xml:space="preserve"> и продовольствия Белгородской области, тел.  (4722) 32-41-09</w:t>
      </w:r>
    </w:p>
    <w:p w14:paraId="67D35176" w14:textId="77777777" w:rsidR="000410C3" w:rsidRPr="00F63768" w:rsidRDefault="000410C3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</w:p>
    <w:p w14:paraId="16220335" w14:textId="77777777" w:rsidR="00592C75" w:rsidRDefault="00761D5D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 w:rsidRPr="00D30E3D">
        <w:rPr>
          <w:b/>
        </w:rPr>
        <w:t xml:space="preserve">Прилагаемые к запросу документы: </w:t>
      </w:r>
    </w:p>
    <w:p w14:paraId="31E1BD28" w14:textId="579D4F84" w:rsidR="00592C75" w:rsidRPr="003B45DA" w:rsidRDefault="00592C75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592C75">
        <w:t>1</w:t>
      </w:r>
      <w:r w:rsidRPr="00E37915">
        <w:t>)</w:t>
      </w:r>
      <w:r w:rsidR="00766D5E" w:rsidRPr="00E37915">
        <w:t xml:space="preserve"> </w:t>
      </w:r>
      <w:bookmarkStart w:id="3" w:name="_Hlk130301521"/>
      <w:r w:rsidR="00766D5E" w:rsidRPr="00F63768">
        <w:t xml:space="preserve">проект постановления Правительства Белгородской области «О внесении изменений в </w:t>
      </w:r>
      <w:r w:rsidR="00766D5E" w:rsidRPr="003B45DA">
        <w:t xml:space="preserve">постановление Правительства Белгородской области от </w:t>
      </w:r>
      <w:r w:rsidR="00E37915" w:rsidRPr="003B45DA">
        <w:t>29 ноября 2021 года № 565</w:t>
      </w:r>
      <w:r w:rsidR="00766D5E" w:rsidRPr="003B45DA">
        <w:t>-пп»</w:t>
      </w:r>
      <w:bookmarkEnd w:id="3"/>
      <w:r w:rsidRPr="003B45DA">
        <w:t>;</w:t>
      </w:r>
    </w:p>
    <w:p w14:paraId="3C226426" w14:textId="54BD9FAF" w:rsidR="00592C75" w:rsidRPr="003B45DA" w:rsidRDefault="00592C75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3B45DA">
        <w:t xml:space="preserve">2) сводный отчет о результатах </w:t>
      </w:r>
      <w:proofErr w:type="gramStart"/>
      <w:r w:rsidRPr="003B45DA">
        <w:t>проведения оценки регулирующего воздействия проекта</w:t>
      </w:r>
      <w:r w:rsidR="00766D5E" w:rsidRPr="003B45DA">
        <w:t xml:space="preserve"> постановления Правительства Белгородской</w:t>
      </w:r>
      <w:proofErr w:type="gramEnd"/>
      <w:r w:rsidR="00766D5E" w:rsidRPr="003B45DA">
        <w:t xml:space="preserve"> области </w:t>
      </w:r>
      <w:r w:rsidR="00F63768" w:rsidRPr="003B45DA">
        <w:t>«О внесении изменений в постановление Правительства Белгородской области от 29 ноября 2021 года № 565-пп»;</w:t>
      </w:r>
    </w:p>
    <w:p w14:paraId="0E68DDA0" w14:textId="046EFF8D" w:rsidR="00592C75" w:rsidRPr="003B45DA" w:rsidRDefault="00592C75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3B45DA">
        <w:t xml:space="preserve">3) </w:t>
      </w:r>
      <w:r w:rsidR="00F63768" w:rsidRPr="003B45DA">
        <w:t>расчет издержек</w:t>
      </w:r>
      <w:r w:rsidRPr="003B45DA">
        <w:t>;</w:t>
      </w:r>
    </w:p>
    <w:p w14:paraId="680AF21A" w14:textId="77777777" w:rsidR="00D30E3D" w:rsidRPr="003B45DA" w:rsidRDefault="00592C75" w:rsidP="000F3A5C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</w:pPr>
      <w:r w:rsidRPr="003B45DA">
        <w:t>4) пояснительная записка.</w:t>
      </w:r>
    </w:p>
    <w:p w14:paraId="5DE65B39" w14:textId="77777777" w:rsidR="006561AC" w:rsidRDefault="006561AC" w:rsidP="00592C75">
      <w:pPr>
        <w:jc w:val="both"/>
        <w:rPr>
          <w:b/>
        </w:rPr>
      </w:pPr>
    </w:p>
    <w:p w14:paraId="06F6CB61" w14:textId="6B27A41C" w:rsidR="00592C75" w:rsidRPr="006561AC" w:rsidRDefault="00D30E3D" w:rsidP="00592C75">
      <w:pPr>
        <w:jc w:val="both"/>
      </w:pPr>
      <w:r w:rsidRPr="00D30E3D">
        <w:rPr>
          <w:b/>
        </w:rPr>
        <w:t xml:space="preserve">Перечень вопросов для участников публичных консультаций по </w:t>
      </w:r>
      <w:r w:rsidR="00592C75" w:rsidRPr="00592C75">
        <w:rPr>
          <w:b/>
        </w:rPr>
        <w:t>проект</w:t>
      </w:r>
      <w:r w:rsidR="00592C75">
        <w:rPr>
          <w:b/>
        </w:rPr>
        <w:t>у</w:t>
      </w:r>
      <w:r w:rsidR="00592C75" w:rsidRPr="00592C75">
        <w:rPr>
          <w:b/>
        </w:rPr>
        <w:t xml:space="preserve"> постановления </w:t>
      </w:r>
      <w:r w:rsidR="00592C75" w:rsidRPr="006561AC">
        <w:rPr>
          <w:b/>
        </w:rPr>
        <w:t>Правительства Белгородской области «</w:t>
      </w:r>
      <w:r w:rsidR="00A51F5D" w:rsidRPr="006561AC">
        <w:t>О внесении изменений в постановление Правительства Белгородской области от 29 ноября 2021 года № 565-пп»</w:t>
      </w:r>
      <w:r w:rsidR="00592C75" w:rsidRPr="006561AC">
        <w:t xml:space="preserve"> </w:t>
      </w:r>
    </w:p>
    <w:p w14:paraId="44E50C59" w14:textId="6E303FAA" w:rsidR="00D30E3D" w:rsidRPr="006561AC" w:rsidRDefault="00D30E3D" w:rsidP="00D30E3D">
      <w:pPr>
        <w:jc w:val="both"/>
        <w:rPr>
          <w:b/>
          <w:bCs/>
        </w:rPr>
      </w:pPr>
      <w:r w:rsidRPr="006561AC">
        <w:t>Пожалуйста, заполните и направьте данную форму по электронной почте на адрес</w:t>
      </w:r>
      <w:r w:rsidR="00766D5E" w:rsidRPr="006561AC">
        <w:t xml:space="preserve"> </w:t>
      </w:r>
      <w:hyperlink r:id="rId9" w:history="1">
        <w:r w:rsidR="00A51F5D" w:rsidRPr="006561AC">
          <w:rPr>
            <w:rStyle w:val="a7"/>
            <w:rFonts w:eastAsia="Calibri"/>
            <w:color w:val="auto"/>
            <w:u w:val="none"/>
            <w:lang w:val="en-US"/>
          </w:rPr>
          <w:t>gorbacheva</w:t>
        </w:r>
        <w:r w:rsidR="00A51F5D" w:rsidRPr="006561AC">
          <w:rPr>
            <w:rStyle w:val="a7"/>
            <w:rFonts w:eastAsia="Calibri"/>
            <w:color w:val="auto"/>
            <w:u w:val="none"/>
          </w:rPr>
          <w:t>@</w:t>
        </w:r>
        <w:r w:rsidR="00A51F5D" w:rsidRPr="006561AC">
          <w:rPr>
            <w:rStyle w:val="a7"/>
            <w:rFonts w:eastAsia="Calibri"/>
            <w:color w:val="auto"/>
            <w:u w:val="none"/>
            <w:lang w:val="en-US"/>
          </w:rPr>
          <w:t>belapk</w:t>
        </w:r>
        <w:r w:rsidR="00A51F5D" w:rsidRPr="006561AC">
          <w:rPr>
            <w:rStyle w:val="a7"/>
            <w:rFonts w:eastAsia="Calibri"/>
            <w:color w:val="auto"/>
            <w:u w:val="none"/>
          </w:rPr>
          <w:t>.</w:t>
        </w:r>
        <w:proofErr w:type="spellStart"/>
        <w:r w:rsidR="00A51F5D" w:rsidRPr="006561AC">
          <w:rPr>
            <w:rStyle w:val="a7"/>
            <w:rFonts w:eastAsia="Calibri"/>
            <w:color w:val="auto"/>
            <w:u w:val="none"/>
            <w:lang w:val="en-US"/>
          </w:rPr>
          <w:t>ru</w:t>
        </w:r>
        <w:proofErr w:type="spellEnd"/>
      </w:hyperlink>
      <w:r w:rsidR="00592C75" w:rsidRPr="006561AC">
        <w:t xml:space="preserve"> </w:t>
      </w:r>
      <w:r w:rsidR="00592C75" w:rsidRPr="006561AC">
        <w:rPr>
          <w:b/>
          <w:bCs/>
        </w:rPr>
        <w:t>не позднее</w:t>
      </w:r>
      <w:r w:rsidR="00766D5E" w:rsidRPr="006561AC">
        <w:rPr>
          <w:b/>
          <w:bCs/>
        </w:rPr>
        <w:t xml:space="preserve"> </w:t>
      </w:r>
      <w:r w:rsidR="00302730">
        <w:rPr>
          <w:b/>
          <w:bCs/>
        </w:rPr>
        <w:t>19</w:t>
      </w:r>
      <w:r w:rsidR="004C762A" w:rsidRPr="006561AC">
        <w:rPr>
          <w:b/>
          <w:bCs/>
        </w:rPr>
        <w:t xml:space="preserve"> июня</w:t>
      </w:r>
      <w:r w:rsidR="00766D5E" w:rsidRPr="006561AC">
        <w:rPr>
          <w:b/>
          <w:bCs/>
        </w:rPr>
        <w:t xml:space="preserve"> </w:t>
      </w:r>
      <w:r w:rsidR="00592C75" w:rsidRPr="006561AC">
        <w:rPr>
          <w:b/>
          <w:bCs/>
        </w:rPr>
        <w:t>2023 г</w:t>
      </w:r>
      <w:r w:rsidR="006561AC" w:rsidRPr="006561AC">
        <w:rPr>
          <w:b/>
          <w:bCs/>
        </w:rPr>
        <w:t>ода</w:t>
      </w:r>
      <w:r w:rsidR="00592C75" w:rsidRPr="006561AC">
        <w:rPr>
          <w:b/>
          <w:bCs/>
        </w:rPr>
        <w:t>.</w:t>
      </w:r>
    </w:p>
    <w:p w14:paraId="22179072" w14:textId="77777777" w:rsidR="00D30E3D" w:rsidRPr="00D30E3D" w:rsidRDefault="00D30E3D" w:rsidP="00D30E3D">
      <w:pPr>
        <w:jc w:val="both"/>
        <w:rPr>
          <w:b/>
        </w:rPr>
      </w:pPr>
      <w:r w:rsidRPr="00D30E3D">
        <w:rPr>
          <w:b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7B4FAB2F" w14:textId="77777777" w:rsidR="00D30E3D" w:rsidRPr="00D30E3D" w:rsidRDefault="00D30E3D" w:rsidP="00D30E3D">
      <w:pPr>
        <w:jc w:val="both"/>
      </w:pPr>
      <w:r w:rsidRPr="00D30E3D">
        <w:t>Контактная информация</w:t>
      </w:r>
    </w:p>
    <w:p w14:paraId="3A67342B" w14:textId="77777777" w:rsidR="00D30E3D" w:rsidRPr="00D30E3D" w:rsidRDefault="00D30E3D" w:rsidP="00D30E3D">
      <w:pPr>
        <w:jc w:val="both"/>
      </w:pPr>
      <w:r w:rsidRPr="00D30E3D">
        <w:t>По Вашему желанию укажите:</w:t>
      </w:r>
    </w:p>
    <w:p w14:paraId="24492679" w14:textId="77777777" w:rsidR="00D30E3D" w:rsidRPr="00D30E3D" w:rsidRDefault="00D30E3D" w:rsidP="00D30E3D">
      <w:pPr>
        <w:jc w:val="both"/>
      </w:pPr>
      <w:r w:rsidRPr="00D30E3D">
        <w:t xml:space="preserve">Название организации: </w:t>
      </w:r>
      <w:r>
        <w:t xml:space="preserve"> </w:t>
      </w:r>
      <w:r w:rsidRPr="00D30E3D">
        <w:t>_______________________________________________</w:t>
      </w:r>
      <w:r>
        <w:t>_______</w:t>
      </w:r>
      <w:bookmarkStart w:id="4" w:name="_GoBack"/>
      <w:bookmarkEnd w:id="4"/>
      <w:r>
        <w:t>_________</w:t>
      </w:r>
    </w:p>
    <w:p w14:paraId="2555A30F" w14:textId="77777777" w:rsidR="00D30E3D" w:rsidRPr="00D30E3D" w:rsidRDefault="00D30E3D" w:rsidP="00D30E3D">
      <w:pPr>
        <w:jc w:val="both"/>
      </w:pPr>
      <w:r w:rsidRPr="00D30E3D">
        <w:t>Сферу деятельности организации: ______________________________________</w:t>
      </w:r>
      <w:r>
        <w:t>________________</w:t>
      </w:r>
    </w:p>
    <w:p w14:paraId="615D4BA4" w14:textId="77777777" w:rsidR="00D30E3D" w:rsidRPr="00D30E3D" w:rsidRDefault="00D30E3D" w:rsidP="00D30E3D">
      <w:pPr>
        <w:jc w:val="both"/>
      </w:pPr>
      <w:r w:rsidRPr="00D30E3D">
        <w:t>Ф.И.О. контактного лица: _____________________________________________</w:t>
      </w:r>
      <w:r>
        <w:t>________________</w:t>
      </w:r>
    </w:p>
    <w:p w14:paraId="532BC092" w14:textId="77777777" w:rsidR="00D30E3D" w:rsidRPr="00D30E3D" w:rsidRDefault="00D30E3D" w:rsidP="00D30E3D">
      <w:pPr>
        <w:jc w:val="both"/>
      </w:pPr>
      <w:r w:rsidRPr="00D30E3D">
        <w:t>Контактный телефон:</w:t>
      </w:r>
      <w:r>
        <w:t xml:space="preserve"> </w:t>
      </w:r>
      <w:r w:rsidRPr="00D30E3D">
        <w:t xml:space="preserve"> ________________________________________________</w:t>
      </w:r>
      <w:r>
        <w:t>________________</w:t>
      </w:r>
    </w:p>
    <w:p w14:paraId="508793C1" w14:textId="77777777" w:rsidR="00D30E3D" w:rsidRPr="00D30E3D" w:rsidRDefault="00D30E3D" w:rsidP="00D30E3D">
      <w:pPr>
        <w:jc w:val="both"/>
      </w:pPr>
      <w:r w:rsidRPr="00D30E3D">
        <w:t>Электронный адрес: _________________________________________________</w:t>
      </w:r>
      <w:r>
        <w:t>_________________</w:t>
      </w:r>
    </w:p>
    <w:p w14:paraId="2C1C783C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1. Является ли предлагаемое регулирование оптимальным способом решения проблемы?</w:t>
      </w:r>
    </w:p>
    <w:p w14:paraId="5B3D6D63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 xml:space="preserve">2. Какие, по Вашей оценке, субъекты предпринимательской и </w:t>
      </w:r>
      <w:r w:rsidR="00A947E5">
        <w:t>иной экономической</w:t>
      </w:r>
      <w:r w:rsidRPr="00D30E3D">
        <w:t xml:space="preserve"> деятельности будут затронуты предлагаемым регулированием?</w:t>
      </w:r>
    </w:p>
    <w:p w14:paraId="5E9A55C4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A947E5" w:rsidRPr="00A947E5">
        <w:t>иной экономической</w:t>
      </w:r>
      <w:r w:rsidRPr="00D30E3D">
        <w:t xml:space="preserve"> деятельности? Приведите обоснования по каждому указанному положению.</w:t>
      </w:r>
    </w:p>
    <w:p w14:paraId="61D92222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14:paraId="61FF5BB3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lastRenderedPageBreak/>
        <w:t>5. Какие риски и негативные последствия могут возникнуть в случае принятия предлагаемого регулирования?</w:t>
      </w:r>
    </w:p>
    <w:p w14:paraId="548A5E69" w14:textId="4EEF8EB2" w:rsidR="004C762A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6. Какие выгоды и преимущества могут возникнуть в случае принятия предлагаемого регулирования?</w:t>
      </w:r>
    </w:p>
    <w:p w14:paraId="3B062BB7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7. Существуют ли альтернативные (менее затратные и (или) более эффективные) способы решения проблемы?</w:t>
      </w:r>
    </w:p>
    <w:p w14:paraId="76C7DA87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8. Иные предложения и замечания, которые, по Вашему мнению, целесообразно учесть в рамках оценки регулирующего воздействия.</w:t>
      </w:r>
    </w:p>
    <w:p w14:paraId="6C175F15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  <w:r w:rsidRPr="00D30E3D">
        <w:t>9. Ваше общее мнение по предлагаемому регулированию _________________ _______________________________________________________________________</w:t>
      </w:r>
      <w:r>
        <w:t>_____________</w:t>
      </w:r>
    </w:p>
    <w:p w14:paraId="57A79426" w14:textId="77777777" w:rsidR="00D30E3D" w:rsidRPr="00E5027C" w:rsidRDefault="00D30E3D" w:rsidP="00E5027C">
      <w:pPr>
        <w:tabs>
          <w:tab w:val="left" w:pos="1134"/>
        </w:tabs>
        <w:ind w:firstLine="709"/>
        <w:jc w:val="center"/>
        <w:rPr>
          <w:sz w:val="20"/>
          <w:szCs w:val="20"/>
        </w:rPr>
      </w:pPr>
      <w:r w:rsidRPr="00E5027C">
        <w:rPr>
          <w:sz w:val="20"/>
          <w:szCs w:val="20"/>
        </w:rPr>
        <w:t>(место для текстового описания)</w:t>
      </w:r>
    </w:p>
    <w:p w14:paraId="2C211329" w14:textId="77777777" w:rsidR="00D30E3D" w:rsidRPr="00D30E3D" w:rsidRDefault="00D30E3D" w:rsidP="00E5027C">
      <w:pPr>
        <w:tabs>
          <w:tab w:val="left" w:pos="1134"/>
        </w:tabs>
        <w:ind w:firstLine="709"/>
        <w:jc w:val="both"/>
      </w:pPr>
    </w:p>
    <w:sectPr w:rsidR="00D30E3D" w:rsidRPr="00D30E3D" w:rsidSect="00D30E3D">
      <w:headerReference w:type="even" r:id="rId10"/>
      <w:headerReference w:type="default" r:id="rId11"/>
      <w:footerReference w:type="default" r:id="rId12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0BEA" w14:textId="77777777" w:rsidR="00821F75" w:rsidRDefault="00821F75">
      <w:r>
        <w:separator/>
      </w:r>
    </w:p>
  </w:endnote>
  <w:endnote w:type="continuationSeparator" w:id="0">
    <w:p w14:paraId="70A1F214" w14:textId="77777777" w:rsidR="00821F75" w:rsidRDefault="0082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E2DCA" w14:textId="77777777" w:rsidR="007638C7" w:rsidRDefault="00763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09573" w14:textId="77777777" w:rsidR="00821F75" w:rsidRDefault="00821F75">
      <w:r>
        <w:separator/>
      </w:r>
    </w:p>
  </w:footnote>
  <w:footnote w:type="continuationSeparator" w:id="0">
    <w:p w14:paraId="25E1B969" w14:textId="77777777" w:rsidR="00821F75" w:rsidRDefault="00821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2FD11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F355FC" w14:textId="77777777" w:rsidR="007638C7" w:rsidRDefault="00763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402D8" w14:textId="77777777" w:rsidR="007638C7" w:rsidRDefault="007638C7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2730">
      <w:rPr>
        <w:rStyle w:val="a5"/>
        <w:noProof/>
      </w:rPr>
      <w:t>2</w:t>
    </w:r>
    <w:r>
      <w:rPr>
        <w:rStyle w:val="a5"/>
      </w:rPr>
      <w:fldChar w:fldCharType="end"/>
    </w:r>
  </w:p>
  <w:p w14:paraId="65AE09AF" w14:textId="77777777" w:rsidR="007638C7" w:rsidRDefault="007638C7" w:rsidP="0040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D"/>
    <w:rsid w:val="0001047B"/>
    <w:rsid w:val="00010684"/>
    <w:rsid w:val="00022F65"/>
    <w:rsid w:val="000319D1"/>
    <w:rsid w:val="00033A95"/>
    <w:rsid w:val="000410C3"/>
    <w:rsid w:val="000526B4"/>
    <w:rsid w:val="00063CBB"/>
    <w:rsid w:val="00072625"/>
    <w:rsid w:val="00080EE3"/>
    <w:rsid w:val="000810F1"/>
    <w:rsid w:val="000816ED"/>
    <w:rsid w:val="00086CA7"/>
    <w:rsid w:val="000B4A15"/>
    <w:rsid w:val="000C102D"/>
    <w:rsid w:val="000C226B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3A5C"/>
    <w:rsid w:val="000F479D"/>
    <w:rsid w:val="001016EA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81C06"/>
    <w:rsid w:val="00183462"/>
    <w:rsid w:val="00186ED4"/>
    <w:rsid w:val="00197375"/>
    <w:rsid w:val="001A2088"/>
    <w:rsid w:val="001B6585"/>
    <w:rsid w:val="001C003F"/>
    <w:rsid w:val="001D2EB8"/>
    <w:rsid w:val="001E044C"/>
    <w:rsid w:val="001F392C"/>
    <w:rsid w:val="00210CA8"/>
    <w:rsid w:val="00211FE1"/>
    <w:rsid w:val="00214D18"/>
    <w:rsid w:val="002322C2"/>
    <w:rsid w:val="00234215"/>
    <w:rsid w:val="00244B7C"/>
    <w:rsid w:val="00246A10"/>
    <w:rsid w:val="00255E9E"/>
    <w:rsid w:val="002619E6"/>
    <w:rsid w:val="0027134A"/>
    <w:rsid w:val="00271B75"/>
    <w:rsid w:val="002738E3"/>
    <w:rsid w:val="002913BB"/>
    <w:rsid w:val="002958FA"/>
    <w:rsid w:val="002B5BA7"/>
    <w:rsid w:val="002E6649"/>
    <w:rsid w:val="002F1A8A"/>
    <w:rsid w:val="00302730"/>
    <w:rsid w:val="00305DBE"/>
    <w:rsid w:val="00306B91"/>
    <w:rsid w:val="00315B1B"/>
    <w:rsid w:val="00322866"/>
    <w:rsid w:val="00325521"/>
    <w:rsid w:val="003378F9"/>
    <w:rsid w:val="00341641"/>
    <w:rsid w:val="00341B4D"/>
    <w:rsid w:val="003420A2"/>
    <w:rsid w:val="0034286C"/>
    <w:rsid w:val="00343A09"/>
    <w:rsid w:val="00343F23"/>
    <w:rsid w:val="00352D96"/>
    <w:rsid w:val="0035638A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45DA"/>
    <w:rsid w:val="003B65CB"/>
    <w:rsid w:val="003C01FE"/>
    <w:rsid w:val="003C1048"/>
    <w:rsid w:val="003C7602"/>
    <w:rsid w:val="003D6051"/>
    <w:rsid w:val="003D7300"/>
    <w:rsid w:val="003E32C6"/>
    <w:rsid w:val="003F4476"/>
    <w:rsid w:val="00403B06"/>
    <w:rsid w:val="00407746"/>
    <w:rsid w:val="00407CE6"/>
    <w:rsid w:val="00415A43"/>
    <w:rsid w:val="00431BF2"/>
    <w:rsid w:val="00452401"/>
    <w:rsid w:val="00452E92"/>
    <w:rsid w:val="00454078"/>
    <w:rsid w:val="00457668"/>
    <w:rsid w:val="00461446"/>
    <w:rsid w:val="00463E91"/>
    <w:rsid w:val="00476BBD"/>
    <w:rsid w:val="00481698"/>
    <w:rsid w:val="004850EA"/>
    <w:rsid w:val="00487B87"/>
    <w:rsid w:val="00490D50"/>
    <w:rsid w:val="004B751C"/>
    <w:rsid w:val="004C27F8"/>
    <w:rsid w:val="004C52AA"/>
    <w:rsid w:val="004C762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15CE"/>
    <w:rsid w:val="00506DC0"/>
    <w:rsid w:val="00506F46"/>
    <w:rsid w:val="00523481"/>
    <w:rsid w:val="005331CF"/>
    <w:rsid w:val="00535587"/>
    <w:rsid w:val="00552314"/>
    <w:rsid w:val="005566D4"/>
    <w:rsid w:val="0057527A"/>
    <w:rsid w:val="00585042"/>
    <w:rsid w:val="00592C75"/>
    <w:rsid w:val="00595526"/>
    <w:rsid w:val="005A1334"/>
    <w:rsid w:val="005A4BD1"/>
    <w:rsid w:val="005A5E96"/>
    <w:rsid w:val="005B2292"/>
    <w:rsid w:val="005B2908"/>
    <w:rsid w:val="005C3353"/>
    <w:rsid w:val="005D7DC3"/>
    <w:rsid w:val="005E6F61"/>
    <w:rsid w:val="005F2EC8"/>
    <w:rsid w:val="005F4E8F"/>
    <w:rsid w:val="005F5D2A"/>
    <w:rsid w:val="00604A2B"/>
    <w:rsid w:val="00605623"/>
    <w:rsid w:val="006064E6"/>
    <w:rsid w:val="0061510F"/>
    <w:rsid w:val="006154A9"/>
    <w:rsid w:val="006319B7"/>
    <w:rsid w:val="0063489F"/>
    <w:rsid w:val="006351A6"/>
    <w:rsid w:val="00637986"/>
    <w:rsid w:val="006404BD"/>
    <w:rsid w:val="00653048"/>
    <w:rsid w:val="006561AC"/>
    <w:rsid w:val="0066451C"/>
    <w:rsid w:val="00664DA9"/>
    <w:rsid w:val="00670ED6"/>
    <w:rsid w:val="00674975"/>
    <w:rsid w:val="006857ED"/>
    <w:rsid w:val="006953FD"/>
    <w:rsid w:val="006A1983"/>
    <w:rsid w:val="006A33F4"/>
    <w:rsid w:val="006A6990"/>
    <w:rsid w:val="006B264B"/>
    <w:rsid w:val="006B5E1E"/>
    <w:rsid w:val="006C77B2"/>
    <w:rsid w:val="006D0AE6"/>
    <w:rsid w:val="006E1B27"/>
    <w:rsid w:val="006E3091"/>
    <w:rsid w:val="006E44E3"/>
    <w:rsid w:val="006F0720"/>
    <w:rsid w:val="00701396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66D5E"/>
    <w:rsid w:val="007706E5"/>
    <w:rsid w:val="007745C1"/>
    <w:rsid w:val="00775CD7"/>
    <w:rsid w:val="00795302"/>
    <w:rsid w:val="007A2A28"/>
    <w:rsid w:val="007A2E17"/>
    <w:rsid w:val="007A78AB"/>
    <w:rsid w:val="007D3754"/>
    <w:rsid w:val="007E09C5"/>
    <w:rsid w:val="007E3ACA"/>
    <w:rsid w:val="007E5A43"/>
    <w:rsid w:val="00800E71"/>
    <w:rsid w:val="008076BE"/>
    <w:rsid w:val="0081770A"/>
    <w:rsid w:val="00821F75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A16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34E94"/>
    <w:rsid w:val="00944C5A"/>
    <w:rsid w:val="00945327"/>
    <w:rsid w:val="00950C59"/>
    <w:rsid w:val="009514E8"/>
    <w:rsid w:val="009568D3"/>
    <w:rsid w:val="00961357"/>
    <w:rsid w:val="00966D28"/>
    <w:rsid w:val="009706CA"/>
    <w:rsid w:val="00973D79"/>
    <w:rsid w:val="00974FD3"/>
    <w:rsid w:val="00983C94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6CBD"/>
    <w:rsid w:val="00A10E66"/>
    <w:rsid w:val="00A140EA"/>
    <w:rsid w:val="00A1688A"/>
    <w:rsid w:val="00A348FD"/>
    <w:rsid w:val="00A371CB"/>
    <w:rsid w:val="00A42C2E"/>
    <w:rsid w:val="00A476E1"/>
    <w:rsid w:val="00A51F5D"/>
    <w:rsid w:val="00A57563"/>
    <w:rsid w:val="00A630BC"/>
    <w:rsid w:val="00A8061D"/>
    <w:rsid w:val="00A80AC4"/>
    <w:rsid w:val="00A832A1"/>
    <w:rsid w:val="00A83851"/>
    <w:rsid w:val="00A91FBF"/>
    <w:rsid w:val="00A947E5"/>
    <w:rsid w:val="00AA3B59"/>
    <w:rsid w:val="00AA5E1E"/>
    <w:rsid w:val="00AB52C3"/>
    <w:rsid w:val="00AC027E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349D2"/>
    <w:rsid w:val="00B4280E"/>
    <w:rsid w:val="00B47772"/>
    <w:rsid w:val="00B56B33"/>
    <w:rsid w:val="00B61C11"/>
    <w:rsid w:val="00B6201F"/>
    <w:rsid w:val="00B6256C"/>
    <w:rsid w:val="00B62DD4"/>
    <w:rsid w:val="00B82A43"/>
    <w:rsid w:val="00B835B4"/>
    <w:rsid w:val="00B90AAB"/>
    <w:rsid w:val="00B92D58"/>
    <w:rsid w:val="00B9372C"/>
    <w:rsid w:val="00B971DF"/>
    <w:rsid w:val="00BA1DAF"/>
    <w:rsid w:val="00BA6E93"/>
    <w:rsid w:val="00BA7BDC"/>
    <w:rsid w:val="00BB1B2A"/>
    <w:rsid w:val="00BB78A1"/>
    <w:rsid w:val="00BC37C0"/>
    <w:rsid w:val="00BC40AE"/>
    <w:rsid w:val="00BC5B93"/>
    <w:rsid w:val="00BD0B89"/>
    <w:rsid w:val="00BD737D"/>
    <w:rsid w:val="00BF40DA"/>
    <w:rsid w:val="00C20428"/>
    <w:rsid w:val="00C22191"/>
    <w:rsid w:val="00C27FA4"/>
    <w:rsid w:val="00C33FEE"/>
    <w:rsid w:val="00C361BA"/>
    <w:rsid w:val="00C37144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2249"/>
    <w:rsid w:val="00CE66B5"/>
    <w:rsid w:val="00CE6A9C"/>
    <w:rsid w:val="00CF7E5A"/>
    <w:rsid w:val="00D06F59"/>
    <w:rsid w:val="00D10A52"/>
    <w:rsid w:val="00D118D2"/>
    <w:rsid w:val="00D12ACD"/>
    <w:rsid w:val="00D17257"/>
    <w:rsid w:val="00D30E3D"/>
    <w:rsid w:val="00D352C8"/>
    <w:rsid w:val="00D43E2F"/>
    <w:rsid w:val="00D445FA"/>
    <w:rsid w:val="00D479CF"/>
    <w:rsid w:val="00D63159"/>
    <w:rsid w:val="00D63D41"/>
    <w:rsid w:val="00D724F5"/>
    <w:rsid w:val="00D72E32"/>
    <w:rsid w:val="00D8579E"/>
    <w:rsid w:val="00D92095"/>
    <w:rsid w:val="00DA3724"/>
    <w:rsid w:val="00DA3948"/>
    <w:rsid w:val="00DA6001"/>
    <w:rsid w:val="00DA6C66"/>
    <w:rsid w:val="00DB0D9C"/>
    <w:rsid w:val="00DB7CFF"/>
    <w:rsid w:val="00DC1FC6"/>
    <w:rsid w:val="00DC3B99"/>
    <w:rsid w:val="00DC43A8"/>
    <w:rsid w:val="00DC471E"/>
    <w:rsid w:val="00DC7577"/>
    <w:rsid w:val="00DD1C07"/>
    <w:rsid w:val="00DD7758"/>
    <w:rsid w:val="00DE7487"/>
    <w:rsid w:val="00DF3C10"/>
    <w:rsid w:val="00DF4200"/>
    <w:rsid w:val="00DF7C6B"/>
    <w:rsid w:val="00E022E9"/>
    <w:rsid w:val="00E26B3F"/>
    <w:rsid w:val="00E31275"/>
    <w:rsid w:val="00E37915"/>
    <w:rsid w:val="00E44506"/>
    <w:rsid w:val="00E47E23"/>
    <w:rsid w:val="00E5027C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16893"/>
    <w:rsid w:val="00F24E41"/>
    <w:rsid w:val="00F43ECB"/>
    <w:rsid w:val="00F464A3"/>
    <w:rsid w:val="00F6291B"/>
    <w:rsid w:val="00F6317A"/>
    <w:rsid w:val="00F63768"/>
    <w:rsid w:val="00F740D8"/>
    <w:rsid w:val="00F75815"/>
    <w:rsid w:val="00F935E9"/>
    <w:rsid w:val="00F96631"/>
    <w:rsid w:val="00F96832"/>
    <w:rsid w:val="00FA1742"/>
    <w:rsid w:val="00FA4DD6"/>
    <w:rsid w:val="00FB34FB"/>
    <w:rsid w:val="00FC048D"/>
    <w:rsid w:val="00FF44EF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51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1D5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761D5D"/>
  </w:style>
  <w:style w:type="paragraph" w:styleId="a6">
    <w:name w:val="footer"/>
    <w:basedOn w:val="a"/>
    <w:rsid w:val="00761D5D"/>
    <w:pPr>
      <w:tabs>
        <w:tab w:val="center" w:pos="4677"/>
        <w:tab w:val="right" w:pos="9355"/>
      </w:tabs>
    </w:pPr>
  </w:style>
  <w:style w:type="character" w:styleId="a7">
    <w:name w:val="Hyperlink"/>
    <w:rsid w:val="00761D5D"/>
    <w:rPr>
      <w:color w:val="0000FF"/>
      <w:u w:val="single"/>
    </w:rPr>
  </w:style>
  <w:style w:type="character" w:customStyle="1" w:styleId="a4">
    <w:name w:val="Верхний колонтитул Знак"/>
    <w:link w:val="a3"/>
    <w:rsid w:val="00761D5D"/>
    <w:rPr>
      <w:sz w:val="24"/>
      <w:szCs w:val="24"/>
      <w:lang w:val="x-none" w:eastAsia="x-none" w:bidi="ar-SA"/>
    </w:rPr>
  </w:style>
  <w:style w:type="paragraph" w:customStyle="1" w:styleId="ConsPlusNormal">
    <w:name w:val="ConsPlusNormal"/>
    <w:link w:val="ConsPlusNormal0"/>
    <w:rsid w:val="00BB78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246A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46A10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7C6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bacheva@belap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rbach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Тарасова</cp:lastModifiedBy>
  <cp:revision>21</cp:revision>
  <cp:lastPrinted>2017-11-14T07:32:00Z</cp:lastPrinted>
  <dcterms:created xsi:type="dcterms:W3CDTF">2023-05-16T13:15:00Z</dcterms:created>
  <dcterms:modified xsi:type="dcterms:W3CDTF">2023-06-05T09:21:00Z</dcterms:modified>
</cp:coreProperties>
</file>