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E434D" w14:textId="77777777" w:rsidR="00761D5D" w:rsidRPr="00F6317A" w:rsidRDefault="00343F23" w:rsidP="00761D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r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14:paraId="14E8BD83" w14:textId="77777777" w:rsidR="00255E9E" w:rsidRPr="00D30E3D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14:paraId="3FBB0A94" w14:textId="77777777" w:rsid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="00615502" w:rsidRPr="00615502">
        <w:rPr>
          <w:b/>
          <w:u w:val="single"/>
        </w:rPr>
        <w:t>Министерство социальной защиты населения и труда Белгородской области</w:t>
      </w:r>
      <w:r w:rsidR="00D30E3D" w:rsidRPr="00615502">
        <w:rPr>
          <w:b/>
          <w:u w:val="single"/>
        </w:rPr>
        <w:t>__</w:t>
      </w:r>
    </w:p>
    <w:p w14:paraId="0591AE41" w14:textId="77777777" w:rsidR="00D30E3D" w:rsidRPr="00D30E3D" w:rsidRDefault="00D30E3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</w:pPr>
      <w:r w:rsidRPr="00D30E3D">
        <w:t>(наименование органа-разработчика)</w:t>
      </w:r>
    </w:p>
    <w:p w14:paraId="40D6A8F6" w14:textId="77777777"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>в целях проведения оценки регулирующего воздействия проекта нормативного правового акта</w:t>
      </w:r>
      <w:r w:rsidR="00D30E3D">
        <w:rPr>
          <w:b/>
        </w:rPr>
        <w:t>.</w:t>
      </w:r>
    </w:p>
    <w:p w14:paraId="061CCBCC" w14:textId="77777777"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14:paraId="19C31034" w14:textId="77777777" w:rsidR="00761D5D" w:rsidRPr="00D30E3D" w:rsidRDefault="00761D5D" w:rsidP="00761D5D">
      <w:pPr>
        <w:jc w:val="both"/>
        <w:rPr>
          <w:rFonts w:ascii="Verdana" w:hAnsi="Verdana"/>
        </w:rPr>
      </w:pPr>
    </w:p>
    <w:p w14:paraId="602D8DBA" w14:textId="4EA30A16" w:rsidR="00AA4E7C" w:rsidRPr="00615502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u w:val="single"/>
        </w:rPr>
      </w:pPr>
      <w:r w:rsidRPr="00D30E3D">
        <w:rPr>
          <w:b/>
        </w:rPr>
        <w:t>Акт:</w:t>
      </w:r>
      <w:r w:rsidRPr="00D30E3D">
        <w:t xml:space="preserve"> </w:t>
      </w:r>
      <w:r w:rsidR="00615502" w:rsidRPr="00615502">
        <w:rPr>
          <w:u w:val="single"/>
        </w:rPr>
        <w:t>Постановление Правительства Белгородской области «О</w:t>
      </w:r>
      <w:r w:rsidR="00AA4E7C">
        <w:rPr>
          <w:u w:val="single"/>
        </w:rPr>
        <w:t>б установлении минимального количества специальных рабочих мест для трудоустройства инвалидов</w:t>
      </w:r>
      <w:r w:rsidR="00615502" w:rsidRPr="00615502">
        <w:rPr>
          <w:u w:val="single"/>
        </w:rPr>
        <w:t>»________________________</w:t>
      </w:r>
      <w:r w:rsidR="001E044C" w:rsidRPr="00615502">
        <w:rPr>
          <w:u w:val="single"/>
        </w:rPr>
        <w:t>___________________________________________</w:t>
      </w:r>
      <w:r w:rsidR="00D30E3D" w:rsidRPr="00615502">
        <w:rPr>
          <w:u w:val="single"/>
        </w:rPr>
        <w:t>_______</w:t>
      </w:r>
    </w:p>
    <w:p w14:paraId="28E201B4" w14:textId="2BFA808C" w:rsidR="00761D5D" w:rsidRPr="00D30E3D" w:rsidRDefault="00761D5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Разработчик акта:</w:t>
      </w:r>
      <w:r w:rsidR="00D30E3D">
        <w:rPr>
          <w:b/>
        </w:rPr>
        <w:t xml:space="preserve"> </w:t>
      </w:r>
      <w:r w:rsidRPr="00D30E3D">
        <w:rPr>
          <w:b/>
        </w:rPr>
        <w:t xml:space="preserve"> </w:t>
      </w:r>
      <w:r w:rsidR="0062693C">
        <w:rPr>
          <w:u w:val="single"/>
        </w:rPr>
        <w:t>министерство</w:t>
      </w:r>
      <w:r w:rsidR="00615502" w:rsidRPr="00615502">
        <w:rPr>
          <w:u w:val="single"/>
        </w:rPr>
        <w:t xml:space="preserve"> социальной защиты населения и труда Белгородской области</w:t>
      </w:r>
      <w:r w:rsidR="00A11121">
        <w:t>_</w:t>
      </w:r>
    </w:p>
    <w:p w14:paraId="016811F6" w14:textId="07A9BCC3"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 xml:space="preserve">Сроки проведения публичных консультаций: </w:t>
      </w:r>
      <w:r w:rsidR="001E044C" w:rsidRPr="00615502">
        <w:rPr>
          <w:b/>
        </w:rPr>
        <w:t xml:space="preserve">с </w:t>
      </w:r>
      <w:r w:rsidR="00615502" w:rsidRPr="00615502">
        <w:rPr>
          <w:u w:val="single"/>
        </w:rPr>
        <w:t xml:space="preserve"> </w:t>
      </w:r>
      <w:r w:rsidR="008B3329">
        <w:rPr>
          <w:u w:val="single"/>
        </w:rPr>
        <w:t>17</w:t>
      </w:r>
      <w:r w:rsidR="00137704">
        <w:rPr>
          <w:u w:val="single"/>
        </w:rPr>
        <w:t xml:space="preserve"> </w:t>
      </w:r>
      <w:r w:rsidR="00AA4E7C">
        <w:rPr>
          <w:u w:val="single"/>
        </w:rPr>
        <w:t>мая</w:t>
      </w:r>
      <w:r w:rsidR="00615502" w:rsidRPr="00615502">
        <w:rPr>
          <w:u w:val="single"/>
        </w:rPr>
        <w:t xml:space="preserve"> 2023 года</w:t>
      </w:r>
      <w:r w:rsidR="001E044C" w:rsidRPr="00D30E3D">
        <w:rPr>
          <w:b/>
        </w:rPr>
        <w:t xml:space="preserve"> по </w:t>
      </w:r>
      <w:r w:rsidR="00D973F6">
        <w:rPr>
          <w:u w:val="single"/>
        </w:rPr>
        <w:t>14</w:t>
      </w:r>
      <w:r w:rsidR="003E60BB">
        <w:rPr>
          <w:u w:val="single"/>
        </w:rPr>
        <w:t xml:space="preserve"> июня</w:t>
      </w:r>
      <w:r w:rsidR="00615502" w:rsidRPr="00615502">
        <w:rPr>
          <w:u w:val="single"/>
        </w:rPr>
        <w:t xml:space="preserve"> 2023 года</w:t>
      </w:r>
      <w:r w:rsidR="003E60BB">
        <w:rPr>
          <w:u w:val="single"/>
        </w:rPr>
        <w:t>____</w:t>
      </w:r>
      <w:r w:rsidR="008B3329">
        <w:rPr>
          <w:u w:val="single"/>
        </w:rPr>
        <w:t>__</w:t>
      </w:r>
    </w:p>
    <w:p w14:paraId="1085CD5B" w14:textId="5610F17C" w:rsidR="00761D5D" w:rsidRPr="000A0FFC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u w:val="single"/>
        </w:rPr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</w:t>
      </w:r>
      <w:r w:rsidR="00615502" w:rsidRPr="00615502">
        <w:rPr>
          <w:u w:val="single"/>
        </w:rPr>
        <w:t xml:space="preserve">по </w:t>
      </w:r>
      <w:proofErr w:type="gramStart"/>
      <w:r w:rsidR="00615502" w:rsidRPr="00615502">
        <w:rPr>
          <w:u w:val="single"/>
        </w:rPr>
        <w:t>электронное</w:t>
      </w:r>
      <w:proofErr w:type="gramEnd"/>
      <w:r w:rsidR="00615502" w:rsidRPr="00615502">
        <w:rPr>
          <w:u w:val="single"/>
        </w:rPr>
        <w:t xml:space="preserve"> почте</w:t>
      </w:r>
      <w:r w:rsidR="00137704">
        <w:rPr>
          <w:u w:val="single"/>
        </w:rPr>
        <w:t xml:space="preserve"> </w:t>
      </w:r>
      <w:r w:rsidR="00137704" w:rsidRPr="00137704">
        <w:rPr>
          <w:color w:val="212121"/>
          <w:u w:val="single"/>
          <w:shd w:val="clear" w:color="auto" w:fill="E7E6E6" w:themeFill="background2"/>
        </w:rPr>
        <w:t>glubsheva_ka@mst.belregion.ru</w:t>
      </w:r>
      <w:r w:rsidR="003E60BB">
        <w:rPr>
          <w:color w:val="212121"/>
          <w:u w:val="single"/>
          <w:shd w:val="clear" w:color="auto" w:fill="E7E6E6" w:themeFill="background2"/>
        </w:rPr>
        <w:t>___________</w:t>
      </w:r>
      <w:r w:rsidR="000A0FFC" w:rsidRPr="000A0FFC">
        <w:rPr>
          <w:u w:val="single"/>
        </w:rPr>
        <w:t xml:space="preserve"> </w:t>
      </w:r>
    </w:p>
    <w:p w14:paraId="7823DE5E" w14:textId="77777777"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14:paraId="1316BE57" w14:textId="2E69DB44" w:rsidR="00761D5D" w:rsidRPr="00615502" w:rsidRDefault="00137704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u w:val="single"/>
        </w:rPr>
        <w:t>Глубшева Кристина Анатольевна</w:t>
      </w:r>
      <w:r w:rsidR="00615502" w:rsidRPr="00615502">
        <w:rPr>
          <w:u w:val="single"/>
        </w:rPr>
        <w:t xml:space="preserve"> – </w:t>
      </w:r>
      <w:r>
        <w:rPr>
          <w:u w:val="single"/>
        </w:rPr>
        <w:t xml:space="preserve">консультант </w:t>
      </w:r>
      <w:proofErr w:type="gramStart"/>
      <w:r>
        <w:rPr>
          <w:u w:val="single"/>
        </w:rPr>
        <w:t xml:space="preserve">отдела трудовой миграции </w:t>
      </w:r>
      <w:r w:rsidR="00615502" w:rsidRPr="00615502">
        <w:rPr>
          <w:u w:val="single"/>
        </w:rPr>
        <w:t>департамента трудовых отношений министерства социальной защиты населения</w:t>
      </w:r>
      <w:proofErr w:type="gramEnd"/>
      <w:r w:rsidR="00615502" w:rsidRPr="00615502">
        <w:rPr>
          <w:u w:val="single"/>
        </w:rPr>
        <w:t xml:space="preserve"> и труда Белго</w:t>
      </w:r>
      <w:r>
        <w:rPr>
          <w:u w:val="single"/>
        </w:rPr>
        <w:t>родской области, (4722) 32-60-12</w:t>
      </w:r>
      <w:r w:rsidR="00615502" w:rsidRPr="00615502">
        <w:rPr>
          <w:u w:val="single"/>
        </w:rPr>
        <w:t>______</w:t>
      </w:r>
      <w:r w:rsidR="00490E06">
        <w:rPr>
          <w:u w:val="single"/>
        </w:rPr>
        <w:t>_</w:t>
      </w:r>
      <w:r w:rsidR="00615502" w:rsidRPr="00615502">
        <w:rPr>
          <w:u w:val="single"/>
        </w:rPr>
        <w:t>___________________________</w:t>
      </w:r>
      <w:r w:rsidR="003E60BB">
        <w:rPr>
          <w:u w:val="single"/>
        </w:rPr>
        <w:t>____________________________________</w:t>
      </w:r>
    </w:p>
    <w:p w14:paraId="6A90C6FA" w14:textId="77777777" w:rsidR="001E044C" w:rsidRPr="00D30E3D" w:rsidRDefault="001E044C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center"/>
        <w:rPr>
          <w:sz w:val="20"/>
          <w:szCs w:val="20"/>
        </w:rPr>
      </w:pPr>
      <w:r w:rsidRPr="00D30E3D">
        <w:rPr>
          <w:sz w:val="20"/>
          <w:szCs w:val="20"/>
        </w:rPr>
        <w:t>(ФИО, должность, контактный телефон)</w:t>
      </w:r>
    </w:p>
    <w:p w14:paraId="760A1C48" w14:textId="77777777" w:rsidR="00A11121" w:rsidRDefault="00761D5D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>Прилагаемые к запросу документы:</w:t>
      </w:r>
    </w:p>
    <w:p w14:paraId="03A3D684" w14:textId="46BF71B9" w:rsidR="00A11121" w:rsidRDefault="00A11121" w:rsidP="00A1112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A11121">
        <w:rPr>
          <w:bCs/>
        </w:rPr>
        <w:t>1. П</w:t>
      </w:r>
      <w:r w:rsidR="00615502" w:rsidRPr="00A11121">
        <w:rPr>
          <w:bCs/>
        </w:rPr>
        <w:t>роект</w:t>
      </w:r>
      <w:r w:rsidR="00615502" w:rsidRPr="00A11121">
        <w:t xml:space="preserve"> постановления Правительства Белгородской области «О</w:t>
      </w:r>
      <w:r w:rsidR="00137704">
        <w:t>б установлении минимального количества специальных рабочих мест для трудоустройства инвалидов»</w:t>
      </w:r>
    </w:p>
    <w:p w14:paraId="0599325A" w14:textId="77777777" w:rsidR="00A11121" w:rsidRDefault="00A11121" w:rsidP="00A1112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2. П</w:t>
      </w:r>
      <w:r w:rsidR="00490E06" w:rsidRPr="00A11121">
        <w:t>ояснительная записка</w:t>
      </w:r>
    </w:p>
    <w:p w14:paraId="65EBC29E" w14:textId="77777777" w:rsidR="00A11121" w:rsidRDefault="00A11121" w:rsidP="00A1112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3.</w:t>
      </w:r>
      <w:r w:rsidR="00490E06" w:rsidRPr="00A11121">
        <w:t xml:space="preserve"> </w:t>
      </w:r>
      <w:r>
        <w:t>Р</w:t>
      </w:r>
      <w:r w:rsidR="00490E06" w:rsidRPr="00A11121">
        <w:t>асчет стандартных издержек</w:t>
      </w:r>
    </w:p>
    <w:p w14:paraId="3D7CBBAD" w14:textId="02153118" w:rsidR="00490E06" w:rsidRDefault="00A11121" w:rsidP="00A1112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t>4.</w:t>
      </w:r>
      <w:r w:rsidR="00490E06" w:rsidRPr="00A11121">
        <w:t xml:space="preserve"> </w:t>
      </w:r>
      <w:r>
        <w:t>С</w:t>
      </w:r>
      <w:r w:rsidR="00490E06" w:rsidRPr="00A11121">
        <w:t>водный отчет</w:t>
      </w:r>
    </w:p>
    <w:p w14:paraId="7538BD8D" w14:textId="77777777"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 xml:space="preserve">Перечень вопросов для участников публичных консультаций по </w:t>
      </w:r>
    </w:p>
    <w:p w14:paraId="1CCCC508" w14:textId="577B5A8E" w:rsidR="00D30E3D" w:rsidRPr="00D30E3D" w:rsidRDefault="00490E06" w:rsidP="00D30E3D">
      <w:pPr>
        <w:jc w:val="both"/>
      </w:pPr>
      <w:r w:rsidRPr="00615502">
        <w:rPr>
          <w:u w:val="single"/>
        </w:rPr>
        <w:t>проект</w:t>
      </w:r>
      <w:r>
        <w:rPr>
          <w:u w:val="single"/>
        </w:rPr>
        <w:t>у</w:t>
      </w:r>
      <w:r w:rsidRPr="00615502">
        <w:rPr>
          <w:u w:val="single"/>
        </w:rPr>
        <w:t xml:space="preserve"> постановления Правительства Белгородской области «</w:t>
      </w:r>
      <w:r w:rsidR="00137704" w:rsidRPr="00137704">
        <w:rPr>
          <w:u w:val="single"/>
        </w:rPr>
        <w:t>Об установлении минимального количества специальных рабочих мест для трудоустройства инвалидов»</w:t>
      </w:r>
      <w:r>
        <w:rPr>
          <w:u w:val="single"/>
        </w:rPr>
        <w:t>________</w:t>
      </w:r>
    </w:p>
    <w:p w14:paraId="76AF92A7" w14:textId="77777777" w:rsidR="00D30E3D" w:rsidRPr="00D30E3D" w:rsidRDefault="00D30E3D" w:rsidP="00D30E3D">
      <w:pPr>
        <w:jc w:val="center"/>
      </w:pPr>
      <w:r w:rsidRPr="00D30E3D">
        <w:t>(название проекта нормативного правового акта)</w:t>
      </w:r>
    </w:p>
    <w:p w14:paraId="489A0D33" w14:textId="4B19B453" w:rsidR="00D30E3D" w:rsidRPr="00D30E3D" w:rsidRDefault="00D30E3D" w:rsidP="00D30E3D">
      <w:pPr>
        <w:jc w:val="both"/>
      </w:pPr>
      <w:r w:rsidRPr="00D30E3D">
        <w:t>Пожалуйста, заполните и направьте данную форму по электронной почте на адрес</w:t>
      </w:r>
      <w:r w:rsidR="00A11121">
        <w:rPr>
          <w:u w:val="single"/>
        </w:rPr>
        <w:t xml:space="preserve"> </w:t>
      </w:r>
      <w:hyperlink r:id="rId8" w:history="1">
        <w:r w:rsidR="00137704" w:rsidRPr="00677823">
          <w:rPr>
            <w:rStyle w:val="a7"/>
            <w:shd w:val="clear" w:color="auto" w:fill="FFFFFF" w:themeFill="background1"/>
          </w:rPr>
          <w:t>glubsheva_ka@mst.belregion.ru</w:t>
        </w:r>
      </w:hyperlink>
      <w:r w:rsidRPr="00D30E3D">
        <w:t xml:space="preserve"> не позднее </w:t>
      </w:r>
      <w:r w:rsidR="00D973F6">
        <w:rPr>
          <w:u w:val="single"/>
        </w:rPr>
        <w:t>14</w:t>
      </w:r>
      <w:bookmarkStart w:id="0" w:name="_GoBack"/>
      <w:bookmarkEnd w:id="0"/>
      <w:r w:rsidR="003E60BB">
        <w:rPr>
          <w:u w:val="single"/>
        </w:rPr>
        <w:t xml:space="preserve"> июня</w:t>
      </w:r>
      <w:r w:rsidR="00490E06" w:rsidRPr="00490E06">
        <w:rPr>
          <w:u w:val="single"/>
        </w:rPr>
        <w:t xml:space="preserve"> 2023 года</w:t>
      </w:r>
    </w:p>
    <w:p w14:paraId="58F9332B" w14:textId="5136B827" w:rsidR="00D30E3D" w:rsidRPr="00D30E3D" w:rsidRDefault="00D30E3D" w:rsidP="00D30E3D">
      <w:pPr>
        <w:jc w:val="both"/>
      </w:pPr>
      <w:r w:rsidRPr="00D30E3D">
        <w:t>электронный адрес ответственного сотрудника)  (дата)</w:t>
      </w:r>
    </w:p>
    <w:p w14:paraId="6B2CEA0F" w14:textId="77777777"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351C41CD" w14:textId="77777777" w:rsidR="00D30E3D" w:rsidRPr="00D30E3D" w:rsidRDefault="00D30E3D" w:rsidP="00D30E3D">
      <w:pPr>
        <w:jc w:val="both"/>
      </w:pPr>
    </w:p>
    <w:p w14:paraId="18153529" w14:textId="77777777" w:rsidR="00D30E3D" w:rsidRPr="00D30E3D" w:rsidRDefault="00D30E3D" w:rsidP="00D30E3D">
      <w:pPr>
        <w:jc w:val="both"/>
      </w:pPr>
      <w:r w:rsidRPr="00D30E3D">
        <w:t>Контактная информация</w:t>
      </w:r>
    </w:p>
    <w:p w14:paraId="58890628" w14:textId="5495CE17" w:rsidR="00D30E3D" w:rsidRPr="00D30E3D" w:rsidRDefault="00D30E3D" w:rsidP="00D30E3D">
      <w:pPr>
        <w:jc w:val="both"/>
      </w:pPr>
      <w:r w:rsidRPr="00D30E3D">
        <w:t>Название организации: _______________________________________________</w:t>
      </w:r>
      <w:r>
        <w:t>________________</w:t>
      </w:r>
    </w:p>
    <w:p w14:paraId="1BBE17FB" w14:textId="77777777"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14:paraId="66AAC941" w14:textId="77777777"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14:paraId="40F7B0FC" w14:textId="77777777"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14:paraId="794D7C60" w14:textId="77777777"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14:paraId="2CA95DFF" w14:textId="77777777" w:rsidR="00D30E3D" w:rsidRPr="00D30E3D" w:rsidRDefault="00D30E3D" w:rsidP="00D30E3D">
      <w:pPr>
        <w:jc w:val="both"/>
      </w:pPr>
    </w:p>
    <w:p w14:paraId="7887C17F" w14:textId="77777777"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14:paraId="0B171861" w14:textId="77777777" w:rsidR="00D30E3D" w:rsidRPr="00D30E3D" w:rsidRDefault="00D30E3D" w:rsidP="00D30E3D">
      <w:pPr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14:paraId="100F02CE" w14:textId="77777777" w:rsidR="00D30E3D" w:rsidRPr="00D30E3D" w:rsidRDefault="00D30E3D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14:paraId="2AEB49D7" w14:textId="77777777" w:rsidR="00D30E3D" w:rsidRPr="00D30E3D" w:rsidRDefault="00D30E3D" w:rsidP="00D30E3D">
      <w:pPr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1F7C8F01" w14:textId="77777777"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14:paraId="0886E14C" w14:textId="431A11C3" w:rsid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14:paraId="5A283C15" w14:textId="77777777" w:rsidR="00A11121" w:rsidRPr="00D30E3D" w:rsidRDefault="00A11121" w:rsidP="00D30E3D">
      <w:pPr>
        <w:jc w:val="both"/>
      </w:pPr>
    </w:p>
    <w:p w14:paraId="397DE279" w14:textId="77777777" w:rsidR="00D30E3D" w:rsidRPr="00D30E3D" w:rsidRDefault="00D30E3D" w:rsidP="00D30E3D">
      <w:pPr>
        <w:jc w:val="both"/>
      </w:pPr>
      <w:r w:rsidRPr="00D30E3D">
        <w:lastRenderedPageBreak/>
        <w:t>7. Существуют ли альтернативные (менее затратные и (или) более эффективные) способы решения проблемы?</w:t>
      </w:r>
    </w:p>
    <w:p w14:paraId="2D6608D6" w14:textId="77777777" w:rsidR="00D30E3D" w:rsidRPr="00D30E3D" w:rsidRDefault="00D30E3D" w:rsidP="00D30E3D">
      <w:pPr>
        <w:jc w:val="both"/>
      </w:pPr>
      <w:r w:rsidRPr="00D30E3D"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3E6DBB28" w14:textId="77777777"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14:paraId="12B1B6F7" w14:textId="77777777"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14:paraId="46C4D581" w14:textId="77777777"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14:paraId="083FA36A" w14:textId="77777777"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9"/>
      <w:headerReference w:type="default" r:id="rId10"/>
      <w:footerReference w:type="default" r:id="rId11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6DF57" w14:textId="77777777" w:rsidR="00967120" w:rsidRDefault="00967120">
      <w:r>
        <w:separator/>
      </w:r>
    </w:p>
  </w:endnote>
  <w:endnote w:type="continuationSeparator" w:id="0">
    <w:p w14:paraId="51F317CD" w14:textId="77777777" w:rsidR="00967120" w:rsidRDefault="0096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4935" w14:textId="77777777"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F33E5" w14:textId="77777777" w:rsidR="00967120" w:rsidRDefault="00967120">
      <w:r>
        <w:separator/>
      </w:r>
    </w:p>
  </w:footnote>
  <w:footnote w:type="continuationSeparator" w:id="0">
    <w:p w14:paraId="6AA4CB8B" w14:textId="77777777" w:rsidR="00967120" w:rsidRDefault="0096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9D96E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7735BD" w14:textId="77777777"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9E4DE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3F6">
      <w:rPr>
        <w:rStyle w:val="a5"/>
        <w:noProof/>
      </w:rPr>
      <w:t>2</w:t>
    </w:r>
    <w:r>
      <w:rPr>
        <w:rStyle w:val="a5"/>
      </w:rPr>
      <w:fldChar w:fldCharType="end"/>
    </w:r>
  </w:p>
  <w:p w14:paraId="756DF734" w14:textId="77777777"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A0FFC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37704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81D58"/>
    <w:rsid w:val="002958FA"/>
    <w:rsid w:val="002B5BA7"/>
    <w:rsid w:val="002E6649"/>
    <w:rsid w:val="00306B91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E60BB"/>
    <w:rsid w:val="003F4476"/>
    <w:rsid w:val="00403B06"/>
    <w:rsid w:val="00407746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90E06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DC0"/>
    <w:rsid w:val="00506F46"/>
    <w:rsid w:val="00523481"/>
    <w:rsid w:val="005331CF"/>
    <w:rsid w:val="00535587"/>
    <w:rsid w:val="00552314"/>
    <w:rsid w:val="005566D4"/>
    <w:rsid w:val="0057527A"/>
    <w:rsid w:val="00595526"/>
    <w:rsid w:val="005A1334"/>
    <w:rsid w:val="005A4BD1"/>
    <w:rsid w:val="005B2292"/>
    <w:rsid w:val="005B2908"/>
    <w:rsid w:val="005C3353"/>
    <w:rsid w:val="005D7DC3"/>
    <w:rsid w:val="005E0CBE"/>
    <w:rsid w:val="005E6F61"/>
    <w:rsid w:val="005F2EC8"/>
    <w:rsid w:val="005F4E8F"/>
    <w:rsid w:val="00604A2B"/>
    <w:rsid w:val="00605623"/>
    <w:rsid w:val="006064E6"/>
    <w:rsid w:val="0061510F"/>
    <w:rsid w:val="006154A9"/>
    <w:rsid w:val="00615502"/>
    <w:rsid w:val="0062693C"/>
    <w:rsid w:val="006319B7"/>
    <w:rsid w:val="006351A6"/>
    <w:rsid w:val="00637986"/>
    <w:rsid w:val="006404BD"/>
    <w:rsid w:val="00653048"/>
    <w:rsid w:val="0066451C"/>
    <w:rsid w:val="00664DA9"/>
    <w:rsid w:val="00670ED6"/>
    <w:rsid w:val="00674975"/>
    <w:rsid w:val="00674FF2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B3329"/>
    <w:rsid w:val="008C1168"/>
    <w:rsid w:val="008C6182"/>
    <w:rsid w:val="008D743C"/>
    <w:rsid w:val="008D7A7F"/>
    <w:rsid w:val="008E2315"/>
    <w:rsid w:val="008E29BD"/>
    <w:rsid w:val="00901861"/>
    <w:rsid w:val="009160EA"/>
    <w:rsid w:val="00917916"/>
    <w:rsid w:val="0092007E"/>
    <w:rsid w:val="0092168E"/>
    <w:rsid w:val="00934E94"/>
    <w:rsid w:val="00944C5A"/>
    <w:rsid w:val="00945327"/>
    <w:rsid w:val="00950C59"/>
    <w:rsid w:val="009568D3"/>
    <w:rsid w:val="00961357"/>
    <w:rsid w:val="00967120"/>
    <w:rsid w:val="009706CA"/>
    <w:rsid w:val="00973D79"/>
    <w:rsid w:val="00974FD3"/>
    <w:rsid w:val="00983C94"/>
    <w:rsid w:val="009944CA"/>
    <w:rsid w:val="009A54E9"/>
    <w:rsid w:val="009A6EEC"/>
    <w:rsid w:val="009C1160"/>
    <w:rsid w:val="009D164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1121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A4E7C"/>
    <w:rsid w:val="00AB52C3"/>
    <w:rsid w:val="00AC503E"/>
    <w:rsid w:val="00AC5E31"/>
    <w:rsid w:val="00AC68F1"/>
    <w:rsid w:val="00AD070F"/>
    <w:rsid w:val="00AF2049"/>
    <w:rsid w:val="00AF2170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973F6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26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uiPriority w:val="34"/>
    <w:qFormat/>
    <w:rsid w:val="00A1112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111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uiPriority w:val="34"/>
    <w:qFormat/>
    <w:rsid w:val="00A1112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11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02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31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03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0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8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9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9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0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bsheva_ka@mst.belregio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370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8</cp:revision>
  <cp:lastPrinted>2017-11-14T07:32:00Z</cp:lastPrinted>
  <dcterms:created xsi:type="dcterms:W3CDTF">2023-04-26T12:40:00Z</dcterms:created>
  <dcterms:modified xsi:type="dcterms:W3CDTF">2023-05-16T13:05:00Z</dcterms:modified>
</cp:coreProperties>
</file>