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</w:t>
      </w:r>
      <w:r>
        <w:rPr>
          <w:b/>
        </w:rPr>
        <w:t xml:space="preserve">экономического развития и промышленности</w:t>
      </w:r>
      <w:r>
        <w:rPr>
          <w:b/>
        </w:rPr>
        <w:t xml:space="preserve"> Белгородской области</w:t>
      </w:r>
      <w:r>
        <w:rPr>
          <w:b/>
        </w:rPr>
        <w:t xml:space="preserve"> </w:t>
      </w: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t xml:space="preserve">».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акта: </w:t>
      </w:r>
      <w:r>
        <w:rPr>
          <w:b w:val="0"/>
          <w:bCs w:val="0"/>
        </w:rPr>
        <w:t xml:space="preserve">Министерство</w:t>
      </w:r>
      <w:r>
        <w:t xml:space="preserve"> </w:t>
      </w:r>
      <w:r>
        <w:t xml:space="preserve">экономического развития и промышленности</w:t>
      </w:r>
      <w:r>
        <w:t xml:space="preserve"> Белгородской области</w:t>
      </w:r>
      <w:r/>
    </w:p>
    <w:p>
      <w:pPr>
        <w:jc w:val="both"/>
        <w:shd w:val="clear" w:color="auto" w:fill="e6e6e6"/>
        <w:rPr>
          <w:b/>
          <w:bCs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</w:t>
      </w:r>
      <w:r>
        <w:rPr>
          <w:b/>
        </w:rPr>
        <w:t xml:space="preserve">консультаций: </w:t>
      </w:r>
      <w:r>
        <w:t xml:space="preserve">с</w:t>
      </w:r>
      <w:r>
        <w:t xml:space="preserve"> 25</w:t>
      </w:r>
      <w:r>
        <w:t xml:space="preserve"> </w:t>
      </w:r>
      <w:r>
        <w:t xml:space="preserve">октября</w:t>
      </w:r>
      <w:r>
        <w:t xml:space="preserve"> 2023 года по </w:t>
      </w:r>
      <w:r>
        <w:t xml:space="preserve">8 </w:t>
      </w:r>
      <w:r>
        <w:t xml:space="preserve">ноября</w:t>
      </w:r>
      <w:r>
        <w:t xml:space="preserve"> 2023 года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t xml:space="preserve">a.fadeev@nocapk.ru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>
        <w:t xml:space="preserve">Фадеев Александр Викторович</w:t>
      </w:r>
      <w:r>
        <w:t xml:space="preserve">, начальник отдела </w:t>
      </w:r>
      <w:r>
        <w:t xml:space="preserve">обеспечения деятельности научно-образовательного центра АНО «Центр развития производства»</w:t>
      </w:r>
      <w:r>
        <w:t xml:space="preserve">, контактный телефон +7</w:t>
      </w:r>
      <w:r>
        <w:t xml:space="preserve"> </w:t>
      </w:r>
      <w:r>
        <w:t xml:space="preserve">(4722) </w:t>
      </w:r>
      <w:r>
        <w:t xml:space="preserve">40</w:t>
      </w:r>
      <w:r>
        <w:t xml:space="preserve">-</w:t>
      </w:r>
      <w:r>
        <w:t xml:space="preserve">05</w:t>
      </w:r>
      <w:r>
        <w:t xml:space="preserve">-</w:t>
      </w:r>
      <w:r>
        <w:t xml:space="preserve">11 (доб. 6)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</w:t>
      </w:r>
      <w:r>
        <w:rPr>
          <w:b/>
        </w:rPr>
        <w:t xml:space="preserve"> </w:t>
      </w:r>
      <w:r>
        <w:t xml:space="preserve">проект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t xml:space="preserve">»;</w:t>
      </w:r>
      <w:r/>
    </w:p>
    <w:p>
      <w:pPr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пояснительная записка; </w:t>
      </w:r>
      <w:r>
        <w:br/>
        <w:t xml:space="preserve">4) расчет издержек и финансовых выгод хозяйствующих субъектов.</w:t>
      </w:r>
      <w:r/>
    </w:p>
    <w:p>
      <w:pPr>
        <w:jc w:val="center"/>
        <w:rPr>
          <w:b/>
          <w:bCs/>
        </w:rPr>
      </w:pPr>
      <w:r>
        <w:rPr>
          <w:b/>
        </w:rPr>
        <w:t xml:space="preserve">Перечень вопросов для участников публичных консультаций </w:t>
      </w:r>
      <w:r/>
    </w:p>
    <w:p>
      <w:pPr>
        <w:jc w:val="both"/>
      </w:pPr>
      <w:r>
        <w:t xml:space="preserve">по проекту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bookmarkStart w:id="3" w:name="_GoBack"/>
      <w:r/>
      <w:bookmarkEnd w:id="3"/>
      <w:r>
        <w:t xml:space="preserve">»</w:t>
      </w:r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 </w:t>
      </w:r>
      <w:r>
        <w:t xml:space="preserve">a.fadeev@nocapk.ru</w:t>
      </w:r>
      <w:r>
        <w:t xml:space="preserve"> не позднее </w:t>
      </w:r>
      <w:r>
        <w:t xml:space="preserve">8 </w:t>
      </w:r>
      <w:r>
        <w:t xml:space="preserve">ноября</w:t>
      </w:r>
      <w:r>
        <w:t xml:space="preserve"> 2023 года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2023-03-09T13:42:00Z</dcterms:created>
  <dcterms:modified xsi:type="dcterms:W3CDTF">2023-10-24T12:47:03Z</dcterms:modified>
</cp:coreProperties>
</file>