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7" w:rsidRPr="00501060" w:rsidRDefault="008A710B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5101" w:rsidRPr="00501060" w:rsidRDefault="007269C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01060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:rsidR="00C71B16" w:rsidRPr="00501060" w:rsidRDefault="00C71B16" w:rsidP="00987C71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9E75A2">
        <w:rPr>
          <w:rFonts w:ascii="Times New Roman" w:hAnsi="Times New Roman" w:cs="Times New Roman"/>
          <w:b/>
          <w:sz w:val="28"/>
          <w:szCs w:val="28"/>
        </w:rPr>
        <w:t>13 мая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75A2">
        <w:rPr>
          <w:rFonts w:ascii="Times New Roman" w:hAnsi="Times New Roman" w:cs="Times New Roman"/>
          <w:b/>
          <w:sz w:val="28"/>
          <w:szCs w:val="28"/>
        </w:rPr>
        <w:t>9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9E75A2">
        <w:rPr>
          <w:rFonts w:ascii="Times New Roman" w:hAnsi="Times New Roman" w:cs="Times New Roman"/>
          <w:b/>
          <w:sz w:val="28"/>
          <w:szCs w:val="28"/>
        </w:rPr>
        <w:t>92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>-пп»</w:t>
      </w:r>
    </w:p>
    <w:p w:rsidR="00E331C6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9FE" w:rsidRPr="00501060" w:rsidRDefault="00314F40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Прилагаемый</w:t>
      </w:r>
      <w:r w:rsidR="00E669FE" w:rsidRPr="00501060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</w:t>
      </w:r>
      <w:r w:rsidR="009E75A2">
        <w:rPr>
          <w:rFonts w:ascii="Times New Roman" w:hAnsi="Times New Roman" w:cs="Times New Roman"/>
          <w:sz w:val="28"/>
          <w:szCs w:val="28"/>
        </w:rPr>
        <w:t>13 мая</w:t>
      </w:r>
      <w:r w:rsidR="00E669FE" w:rsidRPr="00501060">
        <w:rPr>
          <w:rFonts w:ascii="Times New Roman" w:hAnsi="Times New Roman" w:cs="Times New Roman"/>
          <w:sz w:val="28"/>
          <w:szCs w:val="28"/>
        </w:rPr>
        <w:t xml:space="preserve"> 201</w:t>
      </w:r>
      <w:r w:rsidR="009E75A2">
        <w:rPr>
          <w:rFonts w:ascii="Times New Roman" w:hAnsi="Times New Roman" w:cs="Times New Roman"/>
          <w:sz w:val="28"/>
          <w:szCs w:val="28"/>
        </w:rPr>
        <w:t>9 года № 192</w:t>
      </w:r>
      <w:r w:rsidR="00E669FE" w:rsidRPr="00501060">
        <w:rPr>
          <w:rFonts w:ascii="Times New Roman" w:hAnsi="Times New Roman" w:cs="Times New Roman"/>
          <w:sz w:val="28"/>
          <w:szCs w:val="28"/>
        </w:rPr>
        <w:t xml:space="preserve">-пп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69FE" w:rsidRPr="00501060">
        <w:rPr>
          <w:rFonts w:ascii="Times New Roman" w:hAnsi="Times New Roman" w:cs="Times New Roman"/>
          <w:sz w:val="28"/>
          <w:szCs w:val="28"/>
        </w:rPr>
        <w:t xml:space="preserve">«О реализации </w:t>
      </w:r>
      <w:r w:rsidR="009E75A2">
        <w:rPr>
          <w:rFonts w:ascii="Times New Roman" w:hAnsi="Times New Roman" w:cs="Times New Roman"/>
          <w:sz w:val="28"/>
          <w:szCs w:val="28"/>
        </w:rPr>
        <w:t>регионального проекта «Акселерация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E75A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E669FE" w:rsidRPr="00501060">
        <w:rPr>
          <w:rFonts w:ascii="Times New Roman" w:hAnsi="Times New Roman" w:cs="Times New Roman"/>
          <w:sz w:val="28"/>
          <w:szCs w:val="28"/>
        </w:rPr>
        <w:t>»</w:t>
      </w:r>
      <w:r w:rsidR="00924AFA" w:rsidRPr="00501060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</w:t>
      </w:r>
      <w:r w:rsidR="00FC4B1B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="00E669FE" w:rsidRPr="0050106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года № 717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69FE" w:rsidRPr="00501060">
        <w:rPr>
          <w:rFonts w:ascii="Times New Roman" w:hAnsi="Times New Roman" w:cs="Times New Roman"/>
          <w:sz w:val="28"/>
          <w:szCs w:val="28"/>
        </w:rPr>
        <w:t>«О Государственной программе развития сельского хоз</w:t>
      </w:r>
      <w:r w:rsidR="00780474">
        <w:rPr>
          <w:rFonts w:ascii="Times New Roman" w:hAnsi="Times New Roman" w:cs="Times New Roman"/>
          <w:sz w:val="28"/>
          <w:szCs w:val="28"/>
        </w:rPr>
        <w:t>яйства</w:t>
      </w:r>
      <w:r w:rsidR="009E75A2">
        <w:rPr>
          <w:rFonts w:ascii="Times New Roman" w:hAnsi="Times New Roman" w:cs="Times New Roman"/>
          <w:sz w:val="28"/>
          <w:szCs w:val="28"/>
        </w:rPr>
        <w:t xml:space="preserve"> </w:t>
      </w:r>
      <w:r w:rsidR="00E669FE" w:rsidRPr="00501060">
        <w:rPr>
          <w:rFonts w:ascii="Times New Roman" w:hAnsi="Times New Roman" w:cs="Times New Roman"/>
          <w:sz w:val="28"/>
          <w:szCs w:val="28"/>
        </w:rPr>
        <w:t>и регулирования рынков сельскохозяйственной продукции, сырья</w:t>
      </w:r>
      <w:r w:rsidR="009E75A2">
        <w:rPr>
          <w:rFonts w:ascii="Times New Roman" w:hAnsi="Times New Roman" w:cs="Times New Roman"/>
          <w:sz w:val="28"/>
          <w:szCs w:val="28"/>
        </w:rPr>
        <w:t xml:space="preserve"> </w:t>
      </w:r>
      <w:r w:rsidR="00E669FE" w:rsidRPr="00501060">
        <w:rPr>
          <w:rFonts w:ascii="Times New Roman" w:hAnsi="Times New Roman" w:cs="Times New Roman"/>
          <w:sz w:val="28"/>
          <w:szCs w:val="28"/>
        </w:rPr>
        <w:t>и продовольствия»</w:t>
      </w:r>
      <w:r w:rsidR="00651C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7161" w:rsidRPr="000655ED" w:rsidRDefault="00D87161" w:rsidP="001259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в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носятся изменения в </w:t>
      </w:r>
      <w:r w:rsidR="000655ED">
        <w:rPr>
          <w:rFonts w:ascii="Times New Roman" w:hAnsi="Times New Roman" w:cs="Times New Roman"/>
          <w:sz w:val="28"/>
          <w:szCs w:val="28"/>
        </w:rPr>
        <w:t>П</w:t>
      </w:r>
      <w:r w:rsidRPr="00D87161">
        <w:rPr>
          <w:rFonts w:ascii="Times New Roman" w:hAnsi="Times New Roman" w:cs="Times New Roman"/>
          <w:sz w:val="28"/>
          <w:szCs w:val="28"/>
        </w:rPr>
        <w:t xml:space="preserve">орядок предоставления крестьянским (фермерским) хозяйствам или индивидуальным предпринимателям грантов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87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51C8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9639F">
        <w:rPr>
          <w:rFonts w:ascii="Times New Roman" w:hAnsi="Times New Roman" w:cs="Times New Roman"/>
          <w:sz w:val="28"/>
          <w:szCs w:val="28"/>
        </w:rPr>
        <w:t>размера гранта</w:t>
      </w:r>
      <w:r w:rsidR="0042203D">
        <w:rPr>
          <w:rFonts w:ascii="Times New Roman" w:hAnsi="Times New Roman" w:cs="Times New Roman"/>
          <w:sz w:val="28"/>
          <w:szCs w:val="28"/>
        </w:rPr>
        <w:t xml:space="preserve">, уточняются определения </w:t>
      </w:r>
      <w:r w:rsidR="00117BB5">
        <w:rPr>
          <w:rFonts w:ascii="Times New Roman" w:hAnsi="Times New Roman" w:cs="Times New Roman"/>
          <w:sz w:val="28"/>
          <w:szCs w:val="28"/>
        </w:rPr>
        <w:t>«</w:t>
      </w:r>
      <w:r w:rsidR="0042203D">
        <w:rPr>
          <w:rFonts w:ascii="Times New Roman" w:hAnsi="Times New Roman" w:cs="Times New Roman"/>
          <w:sz w:val="28"/>
          <w:szCs w:val="28"/>
        </w:rPr>
        <w:t>плановые показатели деятельности</w:t>
      </w:r>
      <w:r w:rsidR="00117BB5">
        <w:rPr>
          <w:rFonts w:ascii="Times New Roman" w:hAnsi="Times New Roman" w:cs="Times New Roman"/>
          <w:sz w:val="28"/>
          <w:szCs w:val="28"/>
        </w:rPr>
        <w:t>»</w:t>
      </w:r>
      <w:r w:rsidR="0042203D">
        <w:rPr>
          <w:rFonts w:ascii="Times New Roman" w:hAnsi="Times New Roman" w:cs="Times New Roman"/>
          <w:sz w:val="28"/>
          <w:szCs w:val="28"/>
        </w:rPr>
        <w:t xml:space="preserve"> и </w:t>
      </w:r>
      <w:r w:rsidR="00117BB5">
        <w:rPr>
          <w:rFonts w:ascii="Times New Roman" w:hAnsi="Times New Roman" w:cs="Times New Roman"/>
          <w:sz w:val="28"/>
          <w:szCs w:val="28"/>
        </w:rPr>
        <w:t>«</w:t>
      </w:r>
      <w:r w:rsidR="0042203D" w:rsidRPr="0042203D">
        <w:rPr>
          <w:rFonts w:ascii="Times New Roman" w:hAnsi="Times New Roman" w:cs="Times New Roman"/>
          <w:sz w:val="28"/>
          <w:szCs w:val="28"/>
        </w:rPr>
        <w:t>проект создания и (или) развития хозяйства</w:t>
      </w:r>
      <w:r w:rsidR="00117BB5">
        <w:rPr>
          <w:rFonts w:ascii="Times New Roman" w:hAnsi="Times New Roman" w:cs="Times New Roman"/>
          <w:sz w:val="28"/>
          <w:szCs w:val="28"/>
        </w:rPr>
        <w:t>»</w:t>
      </w:r>
      <w:r w:rsidR="00C66C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17BB5">
        <w:rPr>
          <w:rFonts w:ascii="Times New Roman" w:hAnsi="Times New Roman" w:cs="Times New Roman"/>
          <w:sz w:val="28"/>
          <w:szCs w:val="28"/>
        </w:rPr>
        <w:t xml:space="preserve">вносятся изменения </w:t>
      </w:r>
      <w:r w:rsidR="000655ED">
        <w:rPr>
          <w:rFonts w:ascii="Times New Roman" w:hAnsi="Times New Roman" w:cs="Times New Roman"/>
          <w:sz w:val="28"/>
          <w:szCs w:val="28"/>
        </w:rPr>
        <w:t>в Поряд</w:t>
      </w:r>
      <w:r w:rsidR="0042203D">
        <w:rPr>
          <w:rFonts w:ascii="Times New Roman" w:hAnsi="Times New Roman" w:cs="Times New Roman"/>
          <w:sz w:val="28"/>
          <w:szCs w:val="28"/>
        </w:rPr>
        <w:t>ок</w:t>
      </w:r>
      <w:r w:rsid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0655ED">
        <w:rPr>
          <w:rFonts w:ascii="Times New Roman" w:hAnsi="Times New Roman" w:cs="Times New Roman"/>
          <w:sz w:val="28"/>
          <w:szCs w:val="28"/>
        </w:rPr>
        <w:t>предоставления субсидии на возмещение части затрат,</w:t>
      </w:r>
      <w:r w:rsid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0655ED">
        <w:rPr>
          <w:rFonts w:ascii="Times New Roman" w:hAnsi="Times New Roman" w:cs="Times New Roman"/>
          <w:sz w:val="28"/>
          <w:szCs w:val="28"/>
        </w:rPr>
        <w:t>понесенных сельскохозяйственными товаропроизводителями</w:t>
      </w:r>
      <w:r w:rsidR="000655ED">
        <w:rPr>
          <w:rFonts w:ascii="Times New Roman" w:hAnsi="Times New Roman" w:cs="Times New Roman"/>
          <w:sz w:val="28"/>
          <w:szCs w:val="28"/>
        </w:rPr>
        <w:t>,</w:t>
      </w:r>
      <w:r w:rsidR="0042203D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651C8E">
        <w:rPr>
          <w:rFonts w:ascii="Times New Roman" w:hAnsi="Times New Roman" w:cs="Times New Roman"/>
          <w:sz w:val="28"/>
          <w:szCs w:val="28"/>
        </w:rPr>
        <w:t>увелич</w:t>
      </w:r>
      <w:r w:rsidR="0042203D">
        <w:rPr>
          <w:rFonts w:ascii="Times New Roman" w:hAnsi="Times New Roman" w:cs="Times New Roman"/>
          <w:sz w:val="28"/>
          <w:szCs w:val="28"/>
        </w:rPr>
        <w:t>ения суммы</w:t>
      </w:r>
      <w:r w:rsidR="00651C8E">
        <w:rPr>
          <w:rFonts w:ascii="Times New Roman" w:hAnsi="Times New Roman" w:cs="Times New Roman"/>
          <w:sz w:val="28"/>
          <w:szCs w:val="28"/>
        </w:rPr>
        <w:t xml:space="preserve"> предоставляемой субсидии</w:t>
      </w:r>
      <w:r w:rsidR="0042203D">
        <w:rPr>
          <w:rFonts w:ascii="Times New Roman" w:hAnsi="Times New Roman" w:cs="Times New Roman"/>
          <w:sz w:val="28"/>
          <w:szCs w:val="28"/>
        </w:rPr>
        <w:t>,</w:t>
      </w:r>
      <w:r w:rsidR="0089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уточня</w:t>
      </w:r>
      <w:r w:rsidR="0042203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42203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117BB5"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 w:rsidR="0042203D">
        <w:rPr>
          <w:rFonts w:ascii="Times New Roman" w:hAnsi="Times New Roman" w:cs="Times New Roman"/>
          <w:sz w:val="28"/>
          <w:szCs w:val="28"/>
        </w:rPr>
        <w:t>агроконтракт</w:t>
      </w:r>
      <w:proofErr w:type="spellEnd"/>
      <w:r w:rsidR="00117BB5">
        <w:rPr>
          <w:rFonts w:ascii="Times New Roman" w:hAnsi="Times New Roman" w:cs="Times New Roman"/>
          <w:sz w:val="28"/>
          <w:szCs w:val="28"/>
        </w:rPr>
        <w:t>» и</w:t>
      </w:r>
      <w:r w:rsidR="00271902">
        <w:rPr>
          <w:rFonts w:ascii="Times New Roman" w:hAnsi="Times New Roman" w:cs="Times New Roman"/>
          <w:sz w:val="28"/>
          <w:szCs w:val="28"/>
        </w:rPr>
        <w:t xml:space="preserve"> </w:t>
      </w:r>
      <w:r w:rsidR="0089639F">
        <w:rPr>
          <w:rFonts w:ascii="Times New Roman" w:hAnsi="Times New Roman" w:cs="Times New Roman"/>
          <w:sz w:val="28"/>
          <w:szCs w:val="28"/>
        </w:rPr>
        <w:t xml:space="preserve">порядок субсидирования </w:t>
      </w:r>
      <w:r w:rsidR="000655ED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89639F">
        <w:rPr>
          <w:rFonts w:ascii="Times New Roman" w:hAnsi="Times New Roman" w:cs="Times New Roman"/>
          <w:sz w:val="28"/>
          <w:szCs w:val="28"/>
        </w:rPr>
        <w:t>х</w:t>
      </w:r>
      <w:r w:rsidR="000655ED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 w:rsidR="0089639F">
        <w:rPr>
          <w:rFonts w:ascii="Times New Roman" w:hAnsi="Times New Roman" w:cs="Times New Roman"/>
          <w:sz w:val="28"/>
          <w:szCs w:val="28"/>
        </w:rPr>
        <w:t>х</w:t>
      </w:r>
      <w:r w:rsidR="000655ED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89639F">
        <w:rPr>
          <w:rFonts w:ascii="Times New Roman" w:hAnsi="Times New Roman" w:cs="Times New Roman"/>
          <w:sz w:val="28"/>
          <w:szCs w:val="28"/>
        </w:rPr>
        <w:t>ов</w:t>
      </w:r>
      <w:r w:rsidR="000655ED">
        <w:rPr>
          <w:rFonts w:ascii="Times New Roman" w:hAnsi="Times New Roman" w:cs="Times New Roman"/>
          <w:sz w:val="28"/>
          <w:szCs w:val="28"/>
        </w:rPr>
        <w:t>.</w:t>
      </w:r>
    </w:p>
    <w:p w:rsidR="00F4715C" w:rsidRPr="00501060" w:rsidRDefault="006B67A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 на 2023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год в рамках реализации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 </w:t>
      </w:r>
      <w:r w:rsidR="00F4715C" w:rsidRPr="00501060">
        <w:rPr>
          <w:rFonts w:ascii="Times New Roman" w:hAnsi="Times New Roman" w:cs="Times New Roman"/>
          <w:sz w:val="28"/>
          <w:szCs w:val="28"/>
        </w:rPr>
        <w:t>предусмотрено предоставление грантов</w:t>
      </w:r>
      <w:r w:rsidR="009E75A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75A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E75A2">
        <w:rPr>
          <w:rFonts w:ascii="Times New Roman" w:hAnsi="Times New Roman" w:cs="Times New Roman"/>
          <w:sz w:val="28"/>
          <w:szCs w:val="28"/>
        </w:rPr>
        <w:t>»</w:t>
      </w:r>
      <w:r w:rsidR="00F4715C" w:rsidRPr="00501060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0655ED" w:rsidRPr="000655ED">
        <w:rPr>
          <w:rFonts w:ascii="Times New Roman" w:hAnsi="Times New Roman" w:cs="Times New Roman"/>
          <w:sz w:val="28"/>
          <w:szCs w:val="28"/>
        </w:rPr>
        <w:t>62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403</w:t>
      </w:r>
      <w:r w:rsidR="000655ED">
        <w:rPr>
          <w:rFonts w:ascii="Times New Roman" w:hAnsi="Times New Roman" w:cs="Times New Roman"/>
          <w:sz w:val="28"/>
          <w:szCs w:val="28"/>
        </w:rPr>
        <w:t xml:space="preserve">,125 </w:t>
      </w:r>
      <w:r w:rsidR="00F4715C" w:rsidRPr="00501060">
        <w:rPr>
          <w:rFonts w:ascii="Times New Roman" w:hAnsi="Times New Roman" w:cs="Times New Roman"/>
          <w:sz w:val="28"/>
          <w:szCs w:val="28"/>
        </w:rPr>
        <w:t>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501060">
        <w:rPr>
          <w:rFonts w:ascii="Times New Roman" w:hAnsi="Times New Roman" w:cs="Times New Roman"/>
          <w:sz w:val="28"/>
          <w:szCs w:val="28"/>
        </w:rPr>
        <w:t>рублей, в том числе с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редства федерального бюджета – </w:t>
      </w:r>
      <w:r w:rsidR="000655ED">
        <w:rPr>
          <w:rFonts w:ascii="Times New Roman" w:hAnsi="Times New Roman" w:cs="Times New Roman"/>
          <w:sz w:val="28"/>
          <w:szCs w:val="28"/>
        </w:rPr>
        <w:t>59 907,000</w:t>
      </w:r>
      <w:r w:rsidR="002F0683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501060">
        <w:rPr>
          <w:rFonts w:ascii="Times New Roman" w:hAnsi="Times New Roman" w:cs="Times New Roman"/>
          <w:sz w:val="28"/>
          <w:szCs w:val="28"/>
        </w:rPr>
        <w:t>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501060">
        <w:rPr>
          <w:rFonts w:ascii="Times New Roman" w:hAnsi="Times New Roman" w:cs="Times New Roman"/>
          <w:sz w:val="28"/>
          <w:szCs w:val="28"/>
        </w:rPr>
        <w:t>рублей, средства областног</w:t>
      </w:r>
      <w:r w:rsidR="00874BAA" w:rsidRPr="00501060">
        <w:rPr>
          <w:rFonts w:ascii="Times New Roman" w:hAnsi="Times New Roman" w:cs="Times New Roman"/>
          <w:sz w:val="28"/>
          <w:szCs w:val="28"/>
        </w:rPr>
        <w:t>о</w:t>
      </w:r>
      <w:r w:rsidR="00510724">
        <w:rPr>
          <w:rFonts w:ascii="Times New Roman" w:hAnsi="Times New Roman" w:cs="Times New Roman"/>
          <w:sz w:val="28"/>
          <w:szCs w:val="28"/>
        </w:rPr>
        <w:t xml:space="preserve">    </w:t>
      </w:r>
      <w:r w:rsidR="00874BAA" w:rsidRPr="00501060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0655ED">
        <w:rPr>
          <w:rFonts w:ascii="Times New Roman" w:hAnsi="Times New Roman" w:cs="Times New Roman"/>
          <w:sz w:val="28"/>
          <w:szCs w:val="28"/>
        </w:rPr>
        <w:t>2 496,125</w:t>
      </w:r>
      <w:r w:rsidR="009E75A2">
        <w:rPr>
          <w:rFonts w:ascii="Times New Roman" w:hAnsi="Times New Roman" w:cs="Times New Roman"/>
          <w:sz w:val="28"/>
          <w:szCs w:val="28"/>
        </w:rPr>
        <w:t xml:space="preserve"> 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9E75A2">
        <w:rPr>
          <w:rFonts w:ascii="Times New Roman" w:hAnsi="Times New Roman" w:cs="Times New Roman"/>
          <w:sz w:val="28"/>
          <w:szCs w:val="28"/>
        </w:rPr>
        <w:t xml:space="preserve">рублей, а также субсидий на возмещение части затрат, понесенных сельскохозяйственными потребительскими кооперативами </w:t>
      </w:r>
      <w:r w:rsidR="002719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75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E75A2">
        <w:rPr>
          <w:rFonts w:ascii="Times New Roman" w:hAnsi="Times New Roman" w:cs="Times New Roman"/>
          <w:sz w:val="28"/>
          <w:szCs w:val="28"/>
        </w:rPr>
        <w:t xml:space="preserve"> общую сумму </w:t>
      </w:r>
      <w:r w:rsidR="000655ED" w:rsidRPr="000655ED">
        <w:rPr>
          <w:rFonts w:ascii="Times New Roman" w:hAnsi="Times New Roman" w:cs="Times New Roman"/>
          <w:sz w:val="28"/>
          <w:szCs w:val="28"/>
        </w:rPr>
        <w:t>96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939</w:t>
      </w:r>
      <w:r w:rsidR="000655ED">
        <w:rPr>
          <w:rFonts w:ascii="Times New Roman" w:hAnsi="Times New Roman" w:cs="Times New Roman"/>
          <w:sz w:val="28"/>
          <w:szCs w:val="28"/>
        </w:rPr>
        <w:t>,583 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0655ED" w:rsidRPr="00501060">
        <w:rPr>
          <w:rFonts w:ascii="Times New Roman" w:hAnsi="Times New Roman" w:cs="Times New Roman"/>
          <w:sz w:val="28"/>
          <w:szCs w:val="28"/>
        </w:rPr>
        <w:t xml:space="preserve">в том числе средства федерального бюджета – </w:t>
      </w:r>
      <w:r w:rsidR="000655ED" w:rsidRPr="000655ED">
        <w:rPr>
          <w:rFonts w:ascii="Times New Roman" w:hAnsi="Times New Roman" w:cs="Times New Roman"/>
          <w:sz w:val="28"/>
          <w:szCs w:val="28"/>
        </w:rPr>
        <w:t>93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062</w:t>
      </w:r>
      <w:r w:rsidR="000655ED">
        <w:rPr>
          <w:rFonts w:ascii="Times New Roman" w:hAnsi="Times New Roman" w:cs="Times New Roman"/>
          <w:sz w:val="28"/>
          <w:szCs w:val="28"/>
        </w:rPr>
        <w:t>,000</w:t>
      </w:r>
      <w:r w:rsidR="000655ED" w:rsidRP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501060">
        <w:rPr>
          <w:rFonts w:ascii="Times New Roman" w:hAnsi="Times New Roman" w:cs="Times New Roman"/>
          <w:sz w:val="28"/>
          <w:szCs w:val="28"/>
        </w:rPr>
        <w:t>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0655ED" w:rsidRPr="00501060">
        <w:rPr>
          <w:rFonts w:ascii="Times New Roman" w:hAnsi="Times New Roman" w:cs="Times New Roman"/>
          <w:sz w:val="28"/>
          <w:szCs w:val="28"/>
        </w:rPr>
        <w:t xml:space="preserve">рублей средства областного бюджета – </w:t>
      </w:r>
      <w:r w:rsidR="00314F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55ED" w:rsidRPr="000655ED">
        <w:rPr>
          <w:rFonts w:ascii="Times New Roman" w:hAnsi="Times New Roman" w:cs="Times New Roman"/>
          <w:sz w:val="28"/>
          <w:szCs w:val="28"/>
        </w:rPr>
        <w:t>3</w:t>
      </w:r>
      <w:r w:rsidR="000655ED">
        <w:rPr>
          <w:rFonts w:ascii="Times New Roman" w:hAnsi="Times New Roman" w:cs="Times New Roman"/>
          <w:sz w:val="28"/>
          <w:szCs w:val="28"/>
        </w:rPr>
        <w:t> </w:t>
      </w:r>
      <w:r w:rsidR="000655ED" w:rsidRPr="000655ED">
        <w:rPr>
          <w:rFonts w:ascii="Times New Roman" w:hAnsi="Times New Roman" w:cs="Times New Roman"/>
          <w:sz w:val="28"/>
          <w:szCs w:val="28"/>
        </w:rPr>
        <w:t>877</w:t>
      </w:r>
      <w:r w:rsidR="000655ED">
        <w:rPr>
          <w:rFonts w:ascii="Times New Roman" w:hAnsi="Times New Roman" w:cs="Times New Roman"/>
          <w:sz w:val="28"/>
          <w:szCs w:val="28"/>
        </w:rPr>
        <w:t>,583</w:t>
      </w:r>
      <w:r w:rsidR="000655ED" w:rsidRPr="000655ED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>тыс.</w:t>
      </w:r>
      <w:r w:rsidR="00314F40">
        <w:rPr>
          <w:rFonts w:ascii="Times New Roman" w:hAnsi="Times New Roman" w:cs="Times New Roman"/>
          <w:sz w:val="28"/>
          <w:szCs w:val="28"/>
        </w:rPr>
        <w:t xml:space="preserve"> </w:t>
      </w:r>
      <w:r w:rsidR="000655ED">
        <w:rPr>
          <w:rFonts w:ascii="Times New Roman" w:hAnsi="Times New Roman" w:cs="Times New Roman"/>
          <w:sz w:val="28"/>
          <w:szCs w:val="28"/>
        </w:rPr>
        <w:t>рублей.</w:t>
      </w:r>
    </w:p>
    <w:p w:rsidR="00F4715C" w:rsidRPr="00501060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</w:t>
      </w:r>
      <w:r w:rsidR="0042203D">
        <w:rPr>
          <w:rFonts w:ascii="Times New Roman" w:hAnsi="Times New Roman" w:cs="Times New Roman"/>
          <w:sz w:val="28"/>
          <w:szCs w:val="28"/>
        </w:rPr>
        <w:t>одятся</w:t>
      </w:r>
      <w:r w:rsidRPr="00501060">
        <w:rPr>
          <w:rFonts w:ascii="Times New Roman" w:hAnsi="Times New Roman" w:cs="Times New Roman"/>
          <w:sz w:val="28"/>
          <w:szCs w:val="28"/>
        </w:rPr>
        <w:t xml:space="preserve"> следующие процедуры: оценка регулирующего воздействия нормативных правовых актов, затрагивающих предпринимательскую и инвестиционную деятельность</w:t>
      </w:r>
      <w:r w:rsidR="0042203D">
        <w:rPr>
          <w:rFonts w:ascii="Times New Roman" w:hAnsi="Times New Roman" w:cs="Times New Roman"/>
          <w:sz w:val="28"/>
          <w:szCs w:val="28"/>
        </w:rPr>
        <w:t>;</w:t>
      </w:r>
      <w:r w:rsidRPr="00501060">
        <w:rPr>
          <w:rFonts w:ascii="Times New Roman" w:hAnsi="Times New Roman" w:cs="Times New Roman"/>
          <w:sz w:val="28"/>
          <w:szCs w:val="28"/>
        </w:rPr>
        <w:t xml:space="preserve"> независимая антикоррупционная экспертиза и согласование с </w:t>
      </w:r>
      <w:r w:rsidR="00987C71">
        <w:rPr>
          <w:rFonts w:ascii="Times New Roman" w:hAnsi="Times New Roman" w:cs="Times New Roman"/>
          <w:sz w:val="28"/>
          <w:szCs w:val="28"/>
        </w:rPr>
        <w:t>п</w:t>
      </w:r>
      <w:r w:rsidRPr="00501060">
        <w:rPr>
          <w:rFonts w:ascii="Times New Roman" w:hAnsi="Times New Roman" w:cs="Times New Roman"/>
          <w:sz w:val="28"/>
          <w:szCs w:val="28"/>
        </w:rPr>
        <w:t>р</w:t>
      </w:r>
      <w:r w:rsidR="0042203D">
        <w:rPr>
          <w:rFonts w:ascii="Times New Roman" w:hAnsi="Times New Roman" w:cs="Times New Roman"/>
          <w:sz w:val="28"/>
          <w:szCs w:val="28"/>
        </w:rPr>
        <w:t>окуратурой Белгородской области</w:t>
      </w:r>
      <w:r w:rsidR="00314F40">
        <w:rPr>
          <w:rFonts w:ascii="Times New Roman" w:hAnsi="Times New Roman" w:cs="Times New Roman"/>
          <w:sz w:val="28"/>
          <w:szCs w:val="28"/>
        </w:rPr>
        <w:t>.</w:t>
      </w:r>
    </w:p>
    <w:p w:rsidR="0045627F" w:rsidRPr="00501060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</w:t>
      </w:r>
      <w:r w:rsidR="00314F40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501060">
        <w:rPr>
          <w:rFonts w:ascii="Times New Roman" w:hAnsi="Times New Roman" w:cs="Times New Roman"/>
          <w:sz w:val="28"/>
          <w:szCs w:val="28"/>
        </w:rPr>
        <w:t>области не потребует дополнительных средств областного бюджета.</w:t>
      </w:r>
    </w:p>
    <w:p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8A710B" w:rsidRPr="00501060" w:rsidTr="00651C8E">
        <w:tc>
          <w:tcPr>
            <w:tcW w:w="5495" w:type="dxa"/>
          </w:tcPr>
          <w:p w:rsidR="008A710B" w:rsidRPr="005529EA" w:rsidRDefault="00651C8E" w:rsidP="005529EA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Первый заместитель м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инистр</w:t>
            </w:r>
            <w:r>
              <w:rPr>
                <w:rFonts w:eastAsia="Calibri"/>
                <w:b/>
                <w:sz w:val="28"/>
                <w:szCs w:val="28"/>
              </w:rPr>
              <w:t>а - начальник департамента прогнозирования и государственной поддержки сельского хозяйства министерства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 xml:space="preserve"> сельского хозяйства </w:t>
            </w:r>
            <w:r w:rsidR="00AB23BA" w:rsidRPr="00501060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="004276B1" w:rsidRPr="00501060">
              <w:rPr>
                <w:rFonts w:eastAsia="Calibri"/>
                <w:b/>
                <w:sz w:val="28"/>
                <w:szCs w:val="28"/>
              </w:rPr>
              <w:t xml:space="preserve">                             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 xml:space="preserve">и продовольствия области </w:t>
            </w:r>
            <w:r w:rsidR="0065482C"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4252" w:type="dxa"/>
          </w:tcPr>
          <w:p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093670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5529EA" w:rsidRDefault="005529EA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5529EA" w:rsidRDefault="005529EA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5529EA" w:rsidRPr="00501060" w:rsidRDefault="005529EA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:rsidR="008A710B" w:rsidRPr="00501060" w:rsidRDefault="008A710B" w:rsidP="00651C8E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>.</w:t>
            </w:r>
            <w:r w:rsidR="00651C8E">
              <w:rPr>
                <w:rFonts w:eastAsia="Calibri"/>
                <w:b/>
                <w:sz w:val="28"/>
                <w:szCs w:val="28"/>
              </w:rPr>
              <w:t>В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651C8E">
              <w:rPr>
                <w:rFonts w:eastAsia="Calibri"/>
                <w:b/>
                <w:sz w:val="28"/>
                <w:szCs w:val="28"/>
              </w:rPr>
              <w:t>Пятаков</w:t>
            </w:r>
          </w:p>
        </w:tc>
      </w:tr>
    </w:tbl>
    <w:p w:rsidR="008A710B" w:rsidRPr="00501060" w:rsidRDefault="008A710B" w:rsidP="00117B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5529EA">
      <w:headerReference w:type="default" r:id="rId8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E5" w:rsidRDefault="00CE79E5" w:rsidP="002B0CBD">
      <w:pPr>
        <w:spacing w:after="0" w:line="240" w:lineRule="auto"/>
      </w:pPr>
      <w:r>
        <w:separator/>
      </w:r>
    </w:p>
  </w:endnote>
  <w:endnote w:type="continuationSeparator" w:id="0">
    <w:p w:rsidR="00CE79E5" w:rsidRDefault="00CE79E5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E5" w:rsidRDefault="00CE79E5" w:rsidP="002B0CBD">
      <w:pPr>
        <w:spacing w:after="0" w:line="240" w:lineRule="auto"/>
      </w:pPr>
      <w:r>
        <w:separator/>
      </w:r>
    </w:p>
  </w:footnote>
  <w:footnote w:type="continuationSeparator" w:id="0">
    <w:p w:rsidR="00CE79E5" w:rsidRDefault="00CE79E5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1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22D2C"/>
    <w:rsid w:val="00063792"/>
    <w:rsid w:val="000655ED"/>
    <w:rsid w:val="00074168"/>
    <w:rsid w:val="00093670"/>
    <w:rsid w:val="000B389D"/>
    <w:rsid w:val="000E0A2D"/>
    <w:rsid w:val="000E6592"/>
    <w:rsid w:val="00106065"/>
    <w:rsid w:val="00117BB5"/>
    <w:rsid w:val="00122830"/>
    <w:rsid w:val="0012594B"/>
    <w:rsid w:val="001313B3"/>
    <w:rsid w:val="00145463"/>
    <w:rsid w:val="00173526"/>
    <w:rsid w:val="00185D1D"/>
    <w:rsid w:val="001C2CE3"/>
    <w:rsid w:val="001D4A32"/>
    <w:rsid w:val="001D5DC8"/>
    <w:rsid w:val="00202D56"/>
    <w:rsid w:val="002076F5"/>
    <w:rsid w:val="0024081E"/>
    <w:rsid w:val="00252A13"/>
    <w:rsid w:val="0026227A"/>
    <w:rsid w:val="00270C01"/>
    <w:rsid w:val="00271902"/>
    <w:rsid w:val="002B0CBD"/>
    <w:rsid w:val="002C6B1F"/>
    <w:rsid w:val="002C734C"/>
    <w:rsid w:val="002D5678"/>
    <w:rsid w:val="002E4D4C"/>
    <w:rsid w:val="002F0683"/>
    <w:rsid w:val="003000BA"/>
    <w:rsid w:val="00305101"/>
    <w:rsid w:val="00314F40"/>
    <w:rsid w:val="00321B31"/>
    <w:rsid w:val="003417FE"/>
    <w:rsid w:val="003C31FA"/>
    <w:rsid w:val="003F4016"/>
    <w:rsid w:val="00402CF9"/>
    <w:rsid w:val="0040561B"/>
    <w:rsid w:val="00416619"/>
    <w:rsid w:val="0042203D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91F3B"/>
    <w:rsid w:val="004A6313"/>
    <w:rsid w:val="004D1E81"/>
    <w:rsid w:val="004D60A6"/>
    <w:rsid w:val="004D7971"/>
    <w:rsid w:val="00501060"/>
    <w:rsid w:val="00510724"/>
    <w:rsid w:val="00531E05"/>
    <w:rsid w:val="00550CB5"/>
    <w:rsid w:val="005529EA"/>
    <w:rsid w:val="0059204C"/>
    <w:rsid w:val="005A2E87"/>
    <w:rsid w:val="005E24F1"/>
    <w:rsid w:val="006462DB"/>
    <w:rsid w:val="00650193"/>
    <w:rsid w:val="00651C8E"/>
    <w:rsid w:val="0065482C"/>
    <w:rsid w:val="006867EC"/>
    <w:rsid w:val="006B350D"/>
    <w:rsid w:val="006B67A1"/>
    <w:rsid w:val="006C752A"/>
    <w:rsid w:val="0070180E"/>
    <w:rsid w:val="0072285D"/>
    <w:rsid w:val="007269C6"/>
    <w:rsid w:val="0075795C"/>
    <w:rsid w:val="0077257D"/>
    <w:rsid w:val="00780474"/>
    <w:rsid w:val="00785663"/>
    <w:rsid w:val="007A449D"/>
    <w:rsid w:val="007A44B4"/>
    <w:rsid w:val="007F0C3B"/>
    <w:rsid w:val="00806341"/>
    <w:rsid w:val="00871690"/>
    <w:rsid w:val="00874BAA"/>
    <w:rsid w:val="00877695"/>
    <w:rsid w:val="008876F1"/>
    <w:rsid w:val="0089639F"/>
    <w:rsid w:val="008A710B"/>
    <w:rsid w:val="008C6C54"/>
    <w:rsid w:val="0091131E"/>
    <w:rsid w:val="0091621B"/>
    <w:rsid w:val="00924AFA"/>
    <w:rsid w:val="0093764C"/>
    <w:rsid w:val="00951875"/>
    <w:rsid w:val="00987C71"/>
    <w:rsid w:val="009A505F"/>
    <w:rsid w:val="009C018C"/>
    <w:rsid w:val="009D15CA"/>
    <w:rsid w:val="009D50DA"/>
    <w:rsid w:val="009E75A2"/>
    <w:rsid w:val="009F387B"/>
    <w:rsid w:val="009F6E44"/>
    <w:rsid w:val="00A15EA9"/>
    <w:rsid w:val="00A178A0"/>
    <w:rsid w:val="00A2636D"/>
    <w:rsid w:val="00A3173D"/>
    <w:rsid w:val="00A422E5"/>
    <w:rsid w:val="00A55121"/>
    <w:rsid w:val="00A82B83"/>
    <w:rsid w:val="00A85A18"/>
    <w:rsid w:val="00A966C2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A5FD8"/>
    <w:rsid w:val="00BD1294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B1F39"/>
    <w:rsid w:val="00CC13D5"/>
    <w:rsid w:val="00CE79E5"/>
    <w:rsid w:val="00CF5E47"/>
    <w:rsid w:val="00D17199"/>
    <w:rsid w:val="00D36A85"/>
    <w:rsid w:val="00D83512"/>
    <w:rsid w:val="00D87161"/>
    <w:rsid w:val="00D97061"/>
    <w:rsid w:val="00DC79A9"/>
    <w:rsid w:val="00DE206B"/>
    <w:rsid w:val="00DF26CD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4715C"/>
    <w:rsid w:val="00F95FBB"/>
    <w:rsid w:val="00FA24EE"/>
    <w:rsid w:val="00FC4B1B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6D22-F1E2-4F42-A12B-BD84FA53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33</cp:revision>
  <cp:lastPrinted>2023-03-10T09:36:00Z</cp:lastPrinted>
  <dcterms:created xsi:type="dcterms:W3CDTF">2022-01-18T15:02:00Z</dcterms:created>
  <dcterms:modified xsi:type="dcterms:W3CDTF">2023-03-10T09:36:00Z</dcterms:modified>
</cp:coreProperties>
</file>